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Ind w:w="-459" w:type="dxa"/>
        <w:tblLook w:val="04A0" w:firstRow="1" w:lastRow="0" w:firstColumn="1" w:lastColumn="0" w:noHBand="0" w:noVBand="1"/>
      </w:tblPr>
      <w:tblGrid>
        <w:gridCol w:w="4253"/>
        <w:gridCol w:w="5670"/>
      </w:tblGrid>
      <w:tr w:rsidR="00851F65" w:rsidRPr="00851F65" w14:paraId="7D734F4E" w14:textId="77777777" w:rsidTr="00435546">
        <w:trPr>
          <w:trHeight w:val="709"/>
        </w:trPr>
        <w:tc>
          <w:tcPr>
            <w:tcW w:w="4253" w:type="dxa"/>
            <w:hideMark/>
          </w:tcPr>
          <w:p w14:paraId="2A047ABC" w14:textId="2E638369" w:rsidR="00E26E44" w:rsidRPr="00851F65" w:rsidRDefault="00E26E44" w:rsidP="00435546">
            <w:pPr>
              <w:spacing w:line="320" w:lineRule="exact"/>
              <w:ind w:right="-108"/>
              <w:jc w:val="center"/>
              <w:rPr>
                <w:rFonts w:eastAsia="Calibri"/>
                <w:bCs/>
                <w:color w:val="000000" w:themeColor="text1"/>
                <w:sz w:val="26"/>
                <w:szCs w:val="26"/>
                <w:lang w:val="nl-NL"/>
              </w:rPr>
            </w:pPr>
            <w:r w:rsidRPr="00851F65">
              <w:rPr>
                <w:rFonts w:eastAsia="Calibri"/>
                <w:bCs/>
                <w:color w:val="000000" w:themeColor="text1"/>
                <w:sz w:val="26"/>
                <w:szCs w:val="26"/>
                <w:lang w:val="nl-NL"/>
              </w:rPr>
              <w:t xml:space="preserve">UBND TỈNH </w:t>
            </w:r>
            <w:r w:rsidR="008F5469" w:rsidRPr="008F5469">
              <w:rPr>
                <w:rFonts w:eastAsia="Calibri"/>
                <w:bCs/>
                <w:sz w:val="26"/>
                <w:szCs w:val="26"/>
                <w:lang w:val="nl-NL"/>
              </w:rPr>
              <w:t>THÁI NGUYÊN</w:t>
            </w:r>
          </w:p>
          <w:p w14:paraId="08E5481B" w14:textId="076C5245" w:rsidR="00E26E44" w:rsidRPr="00851F65" w:rsidRDefault="00435546" w:rsidP="00435546">
            <w:pPr>
              <w:spacing w:line="320" w:lineRule="exact"/>
              <w:jc w:val="center"/>
              <w:rPr>
                <w:rFonts w:eastAsia="Calibri"/>
                <w:color w:val="000000" w:themeColor="text1"/>
                <w:sz w:val="26"/>
                <w:szCs w:val="26"/>
                <w:lang w:val="nl-NL"/>
              </w:rPr>
            </w:pPr>
            <w:r w:rsidRPr="00851F65">
              <w:rPr>
                <w:rFonts w:eastAsia="Calibri"/>
                <w:b/>
                <w:bCs/>
                <w:noProof/>
                <w:color w:val="000000" w:themeColor="text1"/>
                <w:sz w:val="26"/>
                <w:szCs w:val="26"/>
              </w:rPr>
              <mc:AlternateContent>
                <mc:Choice Requires="wps">
                  <w:drawing>
                    <wp:anchor distT="0" distB="0" distL="114300" distR="114300" simplePos="0" relativeHeight="251660288" behindDoc="0" locked="0" layoutInCell="1" allowOverlap="1" wp14:anchorId="619CDAFC" wp14:editId="0E45B505">
                      <wp:simplePos x="0" y="0"/>
                      <wp:positionH relativeFrom="column">
                        <wp:posOffset>1103210</wp:posOffset>
                      </wp:positionH>
                      <wp:positionV relativeFrom="paragraph">
                        <wp:posOffset>222885</wp:posOffset>
                      </wp:positionV>
                      <wp:extent cx="36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3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69B2D8C"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6.85pt,17.55pt" to="115.2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" strokecolor="black [3040]"/>
                  </w:pict>
                </mc:Fallback>
              </mc:AlternateContent>
            </w:r>
            <w:r w:rsidR="00E26E44" w:rsidRPr="00851F65">
              <w:rPr>
                <w:rFonts w:eastAsia="Calibri"/>
                <w:b/>
                <w:bCs/>
                <w:noProof/>
                <w:color w:val="000000" w:themeColor="text1"/>
                <w:sz w:val="26"/>
                <w:szCs w:val="26"/>
              </w:rPr>
              <w:t xml:space="preserve">SỞ </w:t>
            </w:r>
            <w:r w:rsidR="00E26E44" w:rsidRPr="00851F65">
              <w:rPr>
                <w:rFonts w:eastAsia="Calibri"/>
                <w:b/>
                <w:bCs/>
                <w:color w:val="000000" w:themeColor="text1"/>
                <w:sz w:val="26"/>
                <w:szCs w:val="26"/>
                <w:lang w:val="nl-NL"/>
              </w:rPr>
              <w:t>NỘI VỤ</w:t>
            </w:r>
          </w:p>
        </w:tc>
        <w:tc>
          <w:tcPr>
            <w:tcW w:w="5670" w:type="dxa"/>
            <w:hideMark/>
          </w:tcPr>
          <w:p w14:paraId="5F0BE410" w14:textId="77777777" w:rsidR="00E26E44" w:rsidRPr="00851F65" w:rsidRDefault="00E26E44" w:rsidP="00435546">
            <w:pPr>
              <w:spacing w:line="320" w:lineRule="exact"/>
              <w:jc w:val="center"/>
              <w:rPr>
                <w:rFonts w:eastAsia="Calibri"/>
                <w:b/>
                <w:color w:val="000000" w:themeColor="text1"/>
                <w:sz w:val="26"/>
                <w:szCs w:val="26"/>
                <w:lang w:val="nl-NL"/>
              </w:rPr>
            </w:pPr>
            <w:r w:rsidRPr="00851F65">
              <w:rPr>
                <w:rFonts w:eastAsia="Calibri"/>
                <w:b/>
                <w:color w:val="000000" w:themeColor="text1"/>
                <w:sz w:val="26"/>
                <w:szCs w:val="26"/>
                <w:lang w:val="nl-NL"/>
              </w:rPr>
              <w:t>CỘNG HÒA XÃ HỘI CHỦ NGHĨA VIỆT NAM</w:t>
            </w:r>
          </w:p>
          <w:p w14:paraId="369140E5" w14:textId="4EF80D1C" w:rsidR="00E26E44" w:rsidRPr="00851F65" w:rsidRDefault="00D64350" w:rsidP="00435546">
            <w:pPr>
              <w:spacing w:line="320" w:lineRule="exact"/>
              <w:jc w:val="center"/>
              <w:rPr>
                <w:rFonts w:eastAsia="Calibri"/>
                <w:b/>
                <w:bCs/>
                <w:color w:val="000000" w:themeColor="text1"/>
                <w:szCs w:val="28"/>
                <w:lang w:val="nl-NL"/>
              </w:rPr>
            </w:pPr>
            <w:r w:rsidRPr="00851F65">
              <w:rPr>
                <w:noProof/>
                <w:color w:val="000000" w:themeColor="text1"/>
              </w:rPr>
              <mc:AlternateContent>
                <mc:Choice Requires="wps">
                  <w:drawing>
                    <wp:anchor distT="4294967294" distB="4294967294" distL="114300" distR="114300" simplePos="0" relativeHeight="251659264" behindDoc="0" locked="0" layoutInCell="1" allowOverlap="1" wp14:anchorId="25334291" wp14:editId="211687E3">
                      <wp:simplePos x="0" y="0"/>
                      <wp:positionH relativeFrom="column">
                        <wp:posOffset>664845</wp:posOffset>
                      </wp:positionH>
                      <wp:positionV relativeFrom="paragraph">
                        <wp:posOffset>240364</wp:posOffset>
                      </wp:positionV>
                      <wp:extent cx="2153920" cy="0"/>
                      <wp:effectExtent l="0" t="0" r="368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39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2BAF89E"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35pt,18.95pt" to="221.9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"/>
                  </w:pict>
                </mc:Fallback>
              </mc:AlternateContent>
            </w:r>
            <w:r w:rsidR="00E26E44" w:rsidRPr="00851F65">
              <w:rPr>
                <w:rFonts w:eastAsia="Calibri"/>
                <w:b/>
                <w:bCs/>
                <w:color w:val="000000" w:themeColor="text1"/>
                <w:szCs w:val="28"/>
                <w:lang w:val="nl-NL"/>
              </w:rPr>
              <w:t>Độc lập - Tự do - Hạnh phúc</w:t>
            </w:r>
          </w:p>
        </w:tc>
      </w:tr>
      <w:tr w:rsidR="00851F65" w:rsidRPr="00851F65" w14:paraId="0C27A1B4" w14:textId="77777777" w:rsidTr="00220888">
        <w:trPr>
          <w:trHeight w:val="1061"/>
        </w:trPr>
        <w:tc>
          <w:tcPr>
            <w:tcW w:w="4253" w:type="dxa"/>
            <w:hideMark/>
          </w:tcPr>
          <w:p w14:paraId="4BB6536E" w14:textId="01AB03C8" w:rsidR="00E26E44" w:rsidRPr="00851F65" w:rsidRDefault="00E26E44" w:rsidP="007855A4">
            <w:pPr>
              <w:spacing w:before="120"/>
              <w:jc w:val="center"/>
              <w:rPr>
                <w:rFonts w:eastAsia="Calibri"/>
                <w:color w:val="000000" w:themeColor="text1"/>
                <w:sz w:val="26"/>
                <w:szCs w:val="26"/>
                <w:lang w:val="nl-NL"/>
              </w:rPr>
            </w:pPr>
            <w:r w:rsidRPr="00851F65">
              <w:rPr>
                <w:rFonts w:eastAsia="Calibri"/>
                <w:color w:val="000000" w:themeColor="text1"/>
                <w:sz w:val="26"/>
                <w:szCs w:val="26"/>
                <w:lang w:val="nl-NL"/>
              </w:rPr>
              <w:t>Số:           /SNV-</w:t>
            </w:r>
            <w:r w:rsidR="00435546" w:rsidRPr="00851F65">
              <w:rPr>
                <w:rFonts w:eastAsia="Calibri"/>
                <w:color w:val="000000" w:themeColor="text1"/>
                <w:sz w:val="26"/>
                <w:szCs w:val="26"/>
                <w:lang w:val="nl-NL"/>
              </w:rPr>
              <w:t>QLVTLT</w:t>
            </w:r>
          </w:p>
          <w:p w14:paraId="560F1DB9" w14:textId="3890FC54" w:rsidR="00435546" w:rsidRPr="00851F65" w:rsidRDefault="00E26E44" w:rsidP="00435546">
            <w:pPr>
              <w:spacing w:before="60"/>
              <w:ind w:right="-108"/>
              <w:jc w:val="center"/>
              <w:rPr>
                <w:color w:val="000000" w:themeColor="text1"/>
                <w:sz w:val="26"/>
                <w:szCs w:val="26"/>
              </w:rPr>
            </w:pPr>
            <w:r w:rsidRPr="00851F65">
              <w:rPr>
                <w:color w:val="000000" w:themeColor="text1"/>
                <w:sz w:val="26"/>
                <w:szCs w:val="26"/>
              </w:rPr>
              <w:t>V</w:t>
            </w:r>
            <w:r w:rsidR="00321C5D" w:rsidRPr="00851F65">
              <w:rPr>
                <w:color w:val="000000" w:themeColor="text1"/>
                <w:sz w:val="26"/>
                <w:szCs w:val="26"/>
              </w:rPr>
              <w:t xml:space="preserve">/v </w:t>
            </w:r>
            <w:r w:rsidR="007C40C4" w:rsidRPr="00851F65">
              <w:rPr>
                <w:color w:val="000000" w:themeColor="text1"/>
                <w:sz w:val="26"/>
                <w:szCs w:val="26"/>
              </w:rPr>
              <w:t xml:space="preserve">xin </w:t>
            </w:r>
            <w:r w:rsidR="009F2503" w:rsidRPr="00851F65">
              <w:rPr>
                <w:color w:val="000000" w:themeColor="text1"/>
                <w:sz w:val="26"/>
                <w:szCs w:val="26"/>
              </w:rPr>
              <w:t xml:space="preserve">ý </w:t>
            </w:r>
            <w:r w:rsidR="00FB2845" w:rsidRPr="00851F65">
              <w:rPr>
                <w:color w:val="000000" w:themeColor="text1"/>
                <w:sz w:val="26"/>
                <w:szCs w:val="26"/>
              </w:rPr>
              <w:t>kiến</w:t>
            </w:r>
            <w:r w:rsidR="007C40C4" w:rsidRPr="00851F65">
              <w:rPr>
                <w:color w:val="000000" w:themeColor="text1"/>
                <w:sz w:val="26"/>
                <w:szCs w:val="26"/>
              </w:rPr>
              <w:t xml:space="preserve"> </w:t>
            </w:r>
            <w:r w:rsidR="009F2503" w:rsidRPr="00851F65">
              <w:rPr>
                <w:color w:val="000000" w:themeColor="text1"/>
                <w:sz w:val="26"/>
                <w:szCs w:val="26"/>
              </w:rPr>
              <w:t xml:space="preserve">đối với </w:t>
            </w:r>
            <w:r w:rsidR="0003069B" w:rsidRPr="00851F65">
              <w:rPr>
                <w:color w:val="000000" w:themeColor="text1"/>
                <w:sz w:val="26"/>
                <w:szCs w:val="26"/>
              </w:rPr>
              <w:t xml:space="preserve">hồ sơ </w:t>
            </w:r>
            <w:r w:rsidR="009F2503" w:rsidRPr="00851F65">
              <w:rPr>
                <w:color w:val="000000" w:themeColor="text1"/>
                <w:sz w:val="26"/>
                <w:szCs w:val="26"/>
              </w:rPr>
              <w:t xml:space="preserve">dự </w:t>
            </w:r>
            <w:r w:rsidR="00870264" w:rsidRPr="00851F65">
              <w:rPr>
                <w:color w:val="000000" w:themeColor="text1"/>
                <w:sz w:val="26"/>
                <w:szCs w:val="26"/>
              </w:rPr>
              <w:t xml:space="preserve">thảo </w:t>
            </w:r>
          </w:p>
          <w:p w14:paraId="2CAB729C" w14:textId="711BE438" w:rsidR="00E26E44" w:rsidRPr="00851F65" w:rsidRDefault="00435546" w:rsidP="00435546">
            <w:pPr>
              <w:ind w:right="-108"/>
              <w:jc w:val="center"/>
              <w:rPr>
                <w:color w:val="000000" w:themeColor="text1"/>
                <w:spacing w:val="6"/>
                <w:sz w:val="26"/>
                <w:szCs w:val="26"/>
              </w:rPr>
            </w:pPr>
            <w:r w:rsidRPr="00851F65">
              <w:rPr>
                <w:color w:val="000000" w:themeColor="text1"/>
                <w:sz w:val="26"/>
                <w:szCs w:val="26"/>
              </w:rPr>
              <w:t>Quyết định Quy định định mức kinh tế - kỹ thuật chỉnh lý tài liệu nền giấy trên địa bàn tỉnh Thái Nguyên</w:t>
            </w:r>
          </w:p>
        </w:tc>
        <w:tc>
          <w:tcPr>
            <w:tcW w:w="5670" w:type="dxa"/>
            <w:hideMark/>
          </w:tcPr>
          <w:p w14:paraId="4858A7BC" w14:textId="3AF9D764" w:rsidR="00E26E44" w:rsidRPr="00851F65" w:rsidRDefault="00435546" w:rsidP="00435546">
            <w:pPr>
              <w:spacing w:before="120"/>
              <w:jc w:val="center"/>
              <w:rPr>
                <w:rFonts w:eastAsia="Calibri"/>
                <w:b/>
                <w:i/>
                <w:color w:val="000000" w:themeColor="text1"/>
                <w:sz w:val="26"/>
                <w:szCs w:val="26"/>
                <w:lang w:val="nl-NL"/>
              </w:rPr>
            </w:pPr>
            <w:r w:rsidRPr="00851F65">
              <w:rPr>
                <w:rFonts w:eastAsia="Calibri"/>
                <w:bCs/>
                <w:i/>
                <w:iCs/>
                <w:color w:val="000000" w:themeColor="text1"/>
                <w:sz w:val="26"/>
                <w:szCs w:val="26"/>
                <w:lang w:val="nl-NL"/>
              </w:rPr>
              <w:t>Thái Nguyên</w:t>
            </w:r>
            <w:r w:rsidR="000966CC" w:rsidRPr="00851F65">
              <w:rPr>
                <w:rFonts w:eastAsia="Calibri"/>
                <w:bCs/>
                <w:i/>
                <w:iCs/>
                <w:color w:val="000000" w:themeColor="text1"/>
                <w:sz w:val="26"/>
                <w:szCs w:val="26"/>
                <w:lang w:val="nl-NL"/>
              </w:rPr>
              <w:t xml:space="preserve">,  ngày   </w:t>
            </w:r>
            <w:r w:rsidR="00310AB7" w:rsidRPr="00851F65">
              <w:rPr>
                <w:rFonts w:eastAsia="Calibri"/>
                <w:bCs/>
                <w:i/>
                <w:iCs/>
                <w:color w:val="000000" w:themeColor="text1"/>
                <w:sz w:val="26"/>
                <w:szCs w:val="26"/>
                <w:lang w:val="nl-NL"/>
              </w:rPr>
              <w:t xml:space="preserve">  </w:t>
            </w:r>
            <w:r w:rsidR="00E26E44" w:rsidRPr="00851F65">
              <w:rPr>
                <w:rFonts w:eastAsia="Calibri"/>
                <w:bCs/>
                <w:i/>
                <w:iCs/>
                <w:color w:val="000000" w:themeColor="text1"/>
                <w:sz w:val="26"/>
                <w:szCs w:val="26"/>
                <w:lang w:val="nl-NL"/>
              </w:rPr>
              <w:t xml:space="preserve">   tháng</w:t>
            </w:r>
            <w:r w:rsidRPr="00851F65">
              <w:rPr>
                <w:rFonts w:eastAsia="Calibri"/>
                <w:bCs/>
                <w:i/>
                <w:iCs/>
                <w:color w:val="000000" w:themeColor="text1"/>
                <w:sz w:val="26"/>
                <w:szCs w:val="26"/>
                <w:lang w:val="nl-NL"/>
              </w:rPr>
              <w:t xml:space="preserve"> 4</w:t>
            </w:r>
            <w:r w:rsidR="00E26E44" w:rsidRPr="00851F65">
              <w:rPr>
                <w:rFonts w:eastAsia="Calibri"/>
                <w:bCs/>
                <w:i/>
                <w:iCs/>
                <w:color w:val="000000" w:themeColor="text1"/>
                <w:sz w:val="26"/>
                <w:szCs w:val="26"/>
                <w:lang w:val="nl-NL"/>
              </w:rPr>
              <w:t xml:space="preserve"> năm 202</w:t>
            </w:r>
            <w:r w:rsidRPr="00851F65">
              <w:rPr>
                <w:rFonts w:eastAsia="Calibri"/>
                <w:bCs/>
                <w:i/>
                <w:iCs/>
                <w:color w:val="000000" w:themeColor="text1"/>
                <w:sz w:val="26"/>
                <w:szCs w:val="26"/>
                <w:lang w:val="nl-NL"/>
              </w:rPr>
              <w:t>6</w:t>
            </w:r>
          </w:p>
        </w:tc>
      </w:tr>
    </w:tbl>
    <w:p w14:paraId="67733807" w14:textId="77777777" w:rsidR="002516D5" w:rsidRPr="00851F65" w:rsidRDefault="002516D5" w:rsidP="003A0940">
      <w:pPr>
        <w:pStyle w:val="BodyTextIndent"/>
        <w:spacing w:before="0" w:line="240" w:lineRule="auto"/>
        <w:rPr>
          <w:rFonts w:ascii="Times New Roman" w:hAnsi="Times New Roman"/>
          <w:color w:val="000000" w:themeColor="text1"/>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5"/>
        <w:gridCol w:w="6610"/>
      </w:tblGrid>
      <w:tr w:rsidR="00851F65" w:rsidRPr="00851F65" w14:paraId="10BDC0BD" w14:textId="77777777" w:rsidTr="00A54B37">
        <w:tc>
          <w:tcPr>
            <w:tcW w:w="2802" w:type="dxa"/>
          </w:tcPr>
          <w:p w14:paraId="0DB44D98" w14:textId="6AF1EFCB" w:rsidR="00280A89" w:rsidRPr="00851F65" w:rsidRDefault="00EB4731" w:rsidP="00280A89">
            <w:pPr>
              <w:pStyle w:val="BodyTextIndent"/>
              <w:spacing w:before="0" w:line="240" w:lineRule="auto"/>
              <w:ind w:firstLine="0"/>
              <w:jc w:val="right"/>
              <w:rPr>
                <w:rFonts w:ascii="Times New Roman" w:hAnsi="Times New Roman"/>
                <w:color w:val="000000" w:themeColor="text1"/>
                <w:szCs w:val="28"/>
              </w:rPr>
            </w:pPr>
            <w:r w:rsidRPr="00851F65">
              <w:rPr>
                <w:rFonts w:ascii="Times New Roman" w:hAnsi="Times New Roman"/>
                <w:color w:val="000000" w:themeColor="text1"/>
                <w:szCs w:val="28"/>
              </w:rPr>
              <w:t xml:space="preserve">     </w:t>
            </w:r>
            <w:r w:rsidR="00280A89" w:rsidRPr="00851F65">
              <w:rPr>
                <w:rFonts w:ascii="Times New Roman" w:hAnsi="Times New Roman"/>
                <w:color w:val="000000" w:themeColor="text1"/>
                <w:szCs w:val="28"/>
              </w:rPr>
              <w:t>Kính gửi:</w:t>
            </w:r>
          </w:p>
        </w:tc>
        <w:tc>
          <w:tcPr>
            <w:tcW w:w="6769" w:type="dxa"/>
          </w:tcPr>
          <w:p w14:paraId="591188E6" w14:textId="77777777" w:rsidR="00280A89" w:rsidRPr="00851F65" w:rsidRDefault="00280A89" w:rsidP="00280A89">
            <w:pPr>
              <w:pStyle w:val="BodyTextIndent"/>
              <w:spacing w:before="0" w:line="240" w:lineRule="auto"/>
              <w:ind w:firstLine="0"/>
              <w:jc w:val="right"/>
              <w:rPr>
                <w:rFonts w:ascii="Times New Roman" w:hAnsi="Times New Roman"/>
                <w:color w:val="000000" w:themeColor="text1"/>
                <w:szCs w:val="28"/>
              </w:rPr>
            </w:pPr>
          </w:p>
        </w:tc>
      </w:tr>
      <w:tr w:rsidR="00851F65" w:rsidRPr="00851F65" w14:paraId="302E7672" w14:textId="77777777" w:rsidTr="00A54B37">
        <w:tc>
          <w:tcPr>
            <w:tcW w:w="2802" w:type="dxa"/>
          </w:tcPr>
          <w:p w14:paraId="5A97DCB0" w14:textId="77777777" w:rsidR="00280A89" w:rsidRPr="00851F65" w:rsidRDefault="00280A89" w:rsidP="00280A89">
            <w:pPr>
              <w:pStyle w:val="BodyTextIndent"/>
              <w:spacing w:before="0" w:line="240" w:lineRule="auto"/>
              <w:ind w:firstLine="0"/>
              <w:rPr>
                <w:rFonts w:ascii="Times New Roman" w:hAnsi="Times New Roman"/>
                <w:color w:val="000000" w:themeColor="text1"/>
                <w:szCs w:val="28"/>
              </w:rPr>
            </w:pPr>
          </w:p>
        </w:tc>
        <w:tc>
          <w:tcPr>
            <w:tcW w:w="6769" w:type="dxa"/>
          </w:tcPr>
          <w:p w14:paraId="29674008" w14:textId="77777777" w:rsidR="00280A89" w:rsidRPr="00851F65" w:rsidRDefault="00280A89" w:rsidP="002F15A8">
            <w:pPr>
              <w:pStyle w:val="BodyTextIndent"/>
              <w:spacing w:before="0" w:line="340" w:lineRule="exact"/>
              <w:ind w:firstLine="0"/>
              <w:rPr>
                <w:rFonts w:ascii="Times New Roman" w:hAnsi="Times New Roman"/>
                <w:color w:val="000000" w:themeColor="text1"/>
                <w:szCs w:val="28"/>
              </w:rPr>
            </w:pPr>
            <w:r w:rsidRPr="00851F65">
              <w:rPr>
                <w:rFonts w:ascii="Times New Roman" w:hAnsi="Times New Roman"/>
                <w:color w:val="000000" w:themeColor="text1"/>
                <w:szCs w:val="28"/>
              </w:rPr>
              <w:t xml:space="preserve">- Văn phòng Đoàn ĐBQH và HĐND tỉnh; </w:t>
            </w:r>
          </w:p>
          <w:p w14:paraId="79103E81" w14:textId="77777777" w:rsidR="00280A89" w:rsidRPr="00851F65" w:rsidRDefault="00280A89" w:rsidP="002F15A8">
            <w:pPr>
              <w:pStyle w:val="BodyTextIndent"/>
              <w:spacing w:before="0" w:line="340" w:lineRule="exact"/>
              <w:ind w:firstLine="0"/>
              <w:rPr>
                <w:rFonts w:ascii="Times New Roman" w:hAnsi="Times New Roman"/>
                <w:color w:val="000000" w:themeColor="text1"/>
                <w:szCs w:val="28"/>
              </w:rPr>
            </w:pPr>
            <w:r w:rsidRPr="00851F65">
              <w:rPr>
                <w:rFonts w:ascii="Times New Roman" w:hAnsi="Times New Roman"/>
                <w:color w:val="000000" w:themeColor="text1"/>
                <w:szCs w:val="28"/>
              </w:rPr>
              <w:t xml:space="preserve">- Văn phòng UBND tỉnh; </w:t>
            </w:r>
          </w:p>
          <w:p w14:paraId="7F3AE5A0" w14:textId="77777777" w:rsidR="00280A89" w:rsidRPr="00851F65" w:rsidRDefault="00280A89" w:rsidP="002F15A8">
            <w:pPr>
              <w:pStyle w:val="BodyTextIndent"/>
              <w:spacing w:before="0" w:line="340" w:lineRule="exact"/>
              <w:ind w:firstLine="0"/>
              <w:rPr>
                <w:rFonts w:ascii="Times New Roman" w:hAnsi="Times New Roman"/>
                <w:color w:val="000000" w:themeColor="text1"/>
                <w:szCs w:val="28"/>
              </w:rPr>
            </w:pPr>
            <w:r w:rsidRPr="00851F65">
              <w:rPr>
                <w:rFonts w:ascii="Times New Roman" w:hAnsi="Times New Roman"/>
                <w:color w:val="000000" w:themeColor="text1"/>
                <w:szCs w:val="28"/>
              </w:rPr>
              <w:t xml:space="preserve">- Các sở, ban, ngành; </w:t>
            </w:r>
          </w:p>
          <w:p w14:paraId="11883A9E" w14:textId="062C7C22" w:rsidR="00280A89" w:rsidRPr="00851F65" w:rsidRDefault="00280A89" w:rsidP="002F15A8">
            <w:pPr>
              <w:pStyle w:val="BodyTextIndent"/>
              <w:spacing w:before="0" w:line="340" w:lineRule="exact"/>
              <w:ind w:firstLine="0"/>
              <w:rPr>
                <w:rFonts w:ascii="Times New Roman" w:hAnsi="Times New Roman"/>
                <w:color w:val="000000" w:themeColor="text1"/>
                <w:szCs w:val="28"/>
              </w:rPr>
            </w:pPr>
            <w:r w:rsidRPr="00851F65">
              <w:rPr>
                <w:rFonts w:ascii="Times New Roman" w:hAnsi="Times New Roman"/>
                <w:color w:val="000000" w:themeColor="text1"/>
                <w:szCs w:val="28"/>
              </w:rPr>
              <w:t xml:space="preserve">- Các đơn vị sự nghiệp công lập thuộc UBND tỉnh; </w:t>
            </w:r>
          </w:p>
          <w:p w14:paraId="73A2E10A" w14:textId="787B8835" w:rsidR="00663284" w:rsidRPr="00851F65" w:rsidRDefault="00663284" w:rsidP="002F15A8">
            <w:pPr>
              <w:pStyle w:val="BodyTextIndent"/>
              <w:spacing w:before="0" w:line="340" w:lineRule="exact"/>
              <w:ind w:firstLine="0"/>
              <w:rPr>
                <w:rFonts w:ascii="Times New Roman" w:hAnsi="Times New Roman"/>
                <w:color w:val="000000" w:themeColor="text1"/>
                <w:szCs w:val="28"/>
              </w:rPr>
            </w:pPr>
            <w:r w:rsidRPr="00851F65">
              <w:rPr>
                <w:rFonts w:ascii="Times New Roman" w:hAnsi="Times New Roman"/>
                <w:color w:val="000000" w:themeColor="text1"/>
                <w:szCs w:val="28"/>
              </w:rPr>
              <w:t>- Các doanh nghiệp nhà nước thuộc tỉnh;</w:t>
            </w:r>
          </w:p>
          <w:p w14:paraId="1F5F74C8" w14:textId="4ECFDAF0" w:rsidR="009265FF" w:rsidRPr="00851F65" w:rsidRDefault="009265FF" w:rsidP="002F15A8">
            <w:pPr>
              <w:pStyle w:val="BodyTextIndent"/>
              <w:spacing w:before="0" w:line="340" w:lineRule="exact"/>
              <w:ind w:firstLine="0"/>
              <w:rPr>
                <w:rFonts w:ascii="Times New Roman" w:hAnsi="Times New Roman"/>
                <w:color w:val="000000" w:themeColor="text1"/>
                <w:szCs w:val="28"/>
              </w:rPr>
            </w:pPr>
            <w:r w:rsidRPr="00851F65">
              <w:rPr>
                <w:rFonts w:ascii="Times New Roman" w:hAnsi="Times New Roman"/>
                <w:color w:val="000000" w:themeColor="text1"/>
                <w:szCs w:val="28"/>
              </w:rPr>
              <w:t xml:space="preserve">- </w:t>
            </w:r>
            <w:r w:rsidR="00435546" w:rsidRPr="00851F65">
              <w:rPr>
                <w:rFonts w:ascii="Times New Roman" w:hAnsi="Times New Roman"/>
                <w:color w:val="000000" w:themeColor="text1"/>
                <w:szCs w:val="28"/>
              </w:rPr>
              <w:t>UBND các xã, phường</w:t>
            </w:r>
            <w:r w:rsidRPr="00851F65">
              <w:rPr>
                <w:rFonts w:ascii="Times New Roman" w:hAnsi="Times New Roman"/>
                <w:color w:val="000000" w:themeColor="text1"/>
                <w:szCs w:val="28"/>
              </w:rPr>
              <w:t xml:space="preserve">; </w:t>
            </w:r>
          </w:p>
          <w:p w14:paraId="0EFA3777" w14:textId="40DFD20A" w:rsidR="00280A89" w:rsidRPr="00851F65" w:rsidRDefault="00A04B2A" w:rsidP="002F15A8">
            <w:pPr>
              <w:pStyle w:val="BodyTextIndent"/>
              <w:spacing w:before="0" w:line="340" w:lineRule="exact"/>
              <w:ind w:firstLine="0"/>
              <w:rPr>
                <w:rFonts w:ascii="Times New Roman" w:hAnsi="Times New Roman"/>
                <w:color w:val="000000" w:themeColor="text1"/>
                <w:szCs w:val="28"/>
              </w:rPr>
            </w:pPr>
            <w:r w:rsidRPr="00851F65">
              <w:rPr>
                <w:rFonts w:ascii="Times New Roman" w:hAnsi="Times New Roman"/>
                <w:color w:val="000000" w:themeColor="text1"/>
                <w:szCs w:val="28"/>
              </w:rPr>
              <w:t xml:space="preserve">- </w:t>
            </w:r>
            <w:r w:rsidR="00C92B77" w:rsidRPr="00851F65">
              <w:rPr>
                <w:rFonts w:ascii="Times New Roman" w:hAnsi="Times New Roman"/>
                <w:color w:val="000000" w:themeColor="text1"/>
                <w:szCs w:val="28"/>
              </w:rPr>
              <w:t>Trung tâm Thông tin tỉnh Thái Nguyên</w:t>
            </w:r>
            <w:r w:rsidR="00280A89" w:rsidRPr="00851F65">
              <w:rPr>
                <w:rFonts w:ascii="Times New Roman" w:hAnsi="Times New Roman"/>
                <w:color w:val="000000" w:themeColor="text1"/>
                <w:szCs w:val="28"/>
              </w:rPr>
              <w:t>.</w:t>
            </w:r>
          </w:p>
        </w:tc>
      </w:tr>
    </w:tbl>
    <w:p w14:paraId="36AED593" w14:textId="2C5C4237" w:rsidR="00280A89" w:rsidRPr="00851F65" w:rsidRDefault="00EB4731" w:rsidP="00280A89">
      <w:pPr>
        <w:pStyle w:val="BodyTextIndent"/>
        <w:spacing w:before="0" w:line="240" w:lineRule="auto"/>
        <w:rPr>
          <w:rFonts w:ascii="Times New Roman" w:hAnsi="Times New Roman"/>
          <w:color w:val="000000" w:themeColor="text1"/>
          <w:szCs w:val="28"/>
        </w:rPr>
      </w:pPr>
      <w:r w:rsidRPr="00851F65">
        <w:rPr>
          <w:rFonts w:ascii="Times New Roman" w:hAnsi="Times New Roman"/>
          <w:color w:val="000000" w:themeColor="text1"/>
          <w:szCs w:val="28"/>
        </w:rPr>
        <w:t xml:space="preserve">      </w:t>
      </w:r>
      <w:r w:rsidR="00FB6E72" w:rsidRPr="00851F65">
        <w:rPr>
          <w:rFonts w:ascii="Times New Roman" w:hAnsi="Times New Roman"/>
          <w:color w:val="000000" w:themeColor="text1"/>
          <w:szCs w:val="28"/>
        </w:rPr>
        <w:t xml:space="preserve">    </w:t>
      </w:r>
      <w:r w:rsidRPr="00851F65">
        <w:rPr>
          <w:rFonts w:ascii="Times New Roman" w:hAnsi="Times New Roman"/>
          <w:color w:val="000000" w:themeColor="text1"/>
          <w:szCs w:val="28"/>
        </w:rPr>
        <w:t xml:space="preserve"> </w:t>
      </w:r>
    </w:p>
    <w:p w14:paraId="338320E9" w14:textId="7AC9AA54" w:rsidR="002F15A8" w:rsidRPr="00851F65" w:rsidRDefault="005043AC" w:rsidP="002F15A8">
      <w:pPr>
        <w:spacing w:before="120"/>
        <w:ind w:firstLine="720"/>
        <w:jc w:val="both"/>
        <w:rPr>
          <w:rFonts w:cs="Times New Roman"/>
          <w:color w:val="000000" w:themeColor="text1"/>
          <w:szCs w:val="28"/>
        </w:rPr>
      </w:pPr>
      <w:r w:rsidRPr="00851F65">
        <w:rPr>
          <w:color w:val="000000" w:themeColor="text1"/>
          <w:szCs w:val="28"/>
        </w:rPr>
        <w:t xml:space="preserve">Thực hiện </w:t>
      </w:r>
      <w:r w:rsidR="002F15A8" w:rsidRPr="00851F65">
        <w:rPr>
          <w:rFonts w:cs="Times New Roman"/>
          <w:color w:val="000000" w:themeColor="text1"/>
          <w:szCs w:val="28"/>
        </w:rPr>
        <w:t xml:space="preserve">Kế hoạch số 180/KH-UBND ngày 23/4/2026 của </w:t>
      </w:r>
      <w:r w:rsidR="002F15A8" w:rsidRPr="00851F65">
        <w:rPr>
          <w:rFonts w:cs="Times New Roman"/>
          <w:color w:val="000000" w:themeColor="text1"/>
          <w:szCs w:val="28"/>
          <w:shd w:val="clear" w:color="auto" w:fill="FFFFFF"/>
        </w:rPr>
        <w:t xml:space="preserve">Chủ tịch </w:t>
      </w:r>
      <w:r w:rsidR="002F15A8" w:rsidRPr="00851F65">
        <w:rPr>
          <w:rFonts w:cs="Times New Roman"/>
          <w:color w:val="000000" w:themeColor="text1"/>
          <w:spacing w:val="2"/>
          <w:szCs w:val="28"/>
        </w:rPr>
        <w:t>Ủy ban nhân dân</w:t>
      </w:r>
      <w:r w:rsidR="002F15A8" w:rsidRPr="00851F65">
        <w:rPr>
          <w:rFonts w:cs="Times New Roman"/>
          <w:iCs/>
          <w:color w:val="000000" w:themeColor="text1"/>
          <w:spacing w:val="-6"/>
          <w:szCs w:val="28"/>
        </w:rPr>
        <w:t xml:space="preserve"> </w:t>
      </w:r>
      <w:r w:rsidR="002F15A8" w:rsidRPr="00851F65">
        <w:rPr>
          <w:rFonts w:cs="Times New Roman"/>
          <w:color w:val="000000" w:themeColor="text1"/>
          <w:szCs w:val="28"/>
          <w:shd w:val="clear" w:color="auto" w:fill="FFFFFF"/>
        </w:rPr>
        <w:t xml:space="preserve">tỉnh </w:t>
      </w:r>
      <w:r w:rsidR="002F15A8" w:rsidRPr="00851F65">
        <w:rPr>
          <w:rFonts w:cs="Times New Roman"/>
          <w:color w:val="000000" w:themeColor="text1"/>
          <w:szCs w:val="28"/>
        </w:rPr>
        <w:t>về tập trung cao điểm xử lý văn bản quy phạm pháp luật của Hội đồng nhân dân, Ủy ban nhân dân tỉnh Thái Nguyên (trước sáp nhập) và tỉnh Bắc Kạn (trước sáp nhập)</w:t>
      </w:r>
      <w:r w:rsidR="0092398F" w:rsidRPr="00851F65">
        <w:rPr>
          <w:color w:val="000000" w:themeColor="text1"/>
          <w:szCs w:val="28"/>
        </w:rPr>
        <w:t xml:space="preserve">, </w:t>
      </w:r>
      <w:r w:rsidR="003C70AD" w:rsidRPr="00851F65">
        <w:rPr>
          <w:rFonts w:cs="Times New Roman"/>
          <w:color w:val="000000" w:themeColor="text1"/>
          <w:szCs w:val="28"/>
        </w:rPr>
        <w:t xml:space="preserve">trong đó yêu cầu </w:t>
      </w:r>
      <w:r w:rsidR="002F15A8" w:rsidRPr="00851F65">
        <w:rPr>
          <w:rFonts w:cs="Times New Roman"/>
          <w:color w:val="000000" w:themeColor="text1"/>
          <w:szCs w:val="28"/>
        </w:rPr>
        <w:t xml:space="preserve">hoàn thành nhiệm vụ tham mưu cho Hội đồng nhân dân, Ủy ban nhân </w:t>
      </w:r>
      <w:r w:rsidR="002F15A8" w:rsidRPr="00DE2F32">
        <w:rPr>
          <w:rFonts w:cs="Times New Roman"/>
          <w:szCs w:val="28"/>
        </w:rPr>
        <w:t xml:space="preserve">dân </w:t>
      </w:r>
      <w:r w:rsidR="00161CE0" w:rsidRPr="00DE2F32">
        <w:rPr>
          <w:rFonts w:cs="Times New Roman"/>
          <w:iCs/>
          <w:spacing w:val="-6"/>
          <w:szCs w:val="28"/>
        </w:rPr>
        <w:t xml:space="preserve">(UBND) </w:t>
      </w:r>
      <w:r w:rsidR="002F15A8" w:rsidRPr="00DE2F32">
        <w:rPr>
          <w:rFonts w:cs="Times New Roman"/>
          <w:szCs w:val="28"/>
        </w:rPr>
        <w:t xml:space="preserve">tỉnh ban hành </w:t>
      </w:r>
      <w:r w:rsidR="002F15A8" w:rsidRPr="00851F65">
        <w:rPr>
          <w:rFonts w:cs="Times New Roman"/>
          <w:color w:val="000000" w:themeColor="text1"/>
          <w:szCs w:val="28"/>
        </w:rPr>
        <w:t xml:space="preserve">văn bản mới thay thế các văn bản đã được ban hành trước thời điểm sáp nhập để đảm bảo hoàn thiện hệ thống văn bản pháp luật của tỉnh Thái Nguyên trong nhiệm kỳ 2026 - 2031 </w:t>
      </w:r>
      <w:r w:rsidR="00663284" w:rsidRPr="00851F65">
        <w:rPr>
          <w:rFonts w:cs="Times New Roman"/>
          <w:color w:val="000000" w:themeColor="text1"/>
          <w:szCs w:val="28"/>
        </w:rPr>
        <w:t xml:space="preserve">xong </w:t>
      </w:r>
      <w:r w:rsidR="002F15A8" w:rsidRPr="00851F65">
        <w:rPr>
          <w:rFonts w:cs="Times New Roman"/>
          <w:color w:val="000000" w:themeColor="text1"/>
          <w:szCs w:val="28"/>
        </w:rPr>
        <w:t xml:space="preserve">trước </w:t>
      </w:r>
      <w:r w:rsidR="00663284" w:rsidRPr="00851F65">
        <w:rPr>
          <w:rFonts w:cs="Times New Roman"/>
          <w:color w:val="000000" w:themeColor="text1"/>
          <w:szCs w:val="28"/>
        </w:rPr>
        <w:t xml:space="preserve">ngày </w:t>
      </w:r>
      <w:r w:rsidR="002F15A8" w:rsidRPr="00851F65">
        <w:rPr>
          <w:rFonts w:cs="Times New Roman"/>
          <w:color w:val="000000" w:themeColor="text1"/>
          <w:szCs w:val="28"/>
        </w:rPr>
        <w:t>30/6/2026.</w:t>
      </w:r>
    </w:p>
    <w:p w14:paraId="7CE15475" w14:textId="464A727D" w:rsidR="00B34854" w:rsidRPr="00851F65" w:rsidRDefault="00B34854" w:rsidP="0000342C">
      <w:pPr>
        <w:spacing w:before="120"/>
        <w:ind w:firstLine="720"/>
        <w:jc w:val="both"/>
        <w:rPr>
          <w:rFonts w:cs="Times New Roman"/>
          <w:color w:val="000000" w:themeColor="text1"/>
          <w:szCs w:val="28"/>
        </w:rPr>
      </w:pPr>
      <w:r w:rsidRPr="00851F65">
        <w:rPr>
          <w:rFonts w:cs="Times New Roman"/>
          <w:color w:val="000000" w:themeColor="text1"/>
          <w:szCs w:val="28"/>
        </w:rPr>
        <w:t>Sở Nội vụ có trách nhiệm xử lý (ban hành mới) quyết định thay thế Quyết định số 31/2024/QĐ-UBND ngày 0/12/2024 của UBND tỉnh Bắc Kạn quy định định mức kinh tế - kỹ thuật đối với các dịch vụ sự nghiệp công sử dụng ngân sách nhà nước thuộc lĩnh vực lưu trữ trên địa bàn tỉnh Bắc Kạn (</w:t>
      </w:r>
      <w:r w:rsidR="00663284" w:rsidRPr="00851F65">
        <w:rPr>
          <w:rFonts w:cs="Times New Roman"/>
          <w:color w:val="000000" w:themeColor="text1"/>
          <w:szCs w:val="28"/>
        </w:rPr>
        <w:t xml:space="preserve">ngày 25/12/2025, </w:t>
      </w:r>
      <w:r w:rsidRPr="00851F65">
        <w:rPr>
          <w:rFonts w:cs="Times New Roman"/>
          <w:color w:val="000000" w:themeColor="text1"/>
          <w:szCs w:val="28"/>
        </w:rPr>
        <w:t xml:space="preserve">UBND tỉnh Thái Nguyên </w:t>
      </w:r>
      <w:r w:rsidR="006E2862" w:rsidRPr="00851F65">
        <w:rPr>
          <w:rFonts w:cs="Times New Roman"/>
          <w:color w:val="000000" w:themeColor="text1"/>
          <w:szCs w:val="28"/>
        </w:rPr>
        <w:t>đã ban hành</w:t>
      </w:r>
      <w:r w:rsidRPr="00851F65">
        <w:rPr>
          <w:rFonts w:cs="Times New Roman"/>
          <w:color w:val="000000" w:themeColor="text1"/>
          <w:szCs w:val="28"/>
        </w:rPr>
        <w:t xml:space="preserve"> Quyết định số 2458/QĐ-UBND</w:t>
      </w:r>
      <w:r w:rsidR="006E2862" w:rsidRPr="00851F65">
        <w:rPr>
          <w:rFonts w:cs="Times New Roman"/>
          <w:color w:val="000000" w:themeColor="text1"/>
          <w:szCs w:val="28"/>
        </w:rPr>
        <w:t xml:space="preserve"> </w:t>
      </w:r>
      <w:r w:rsidR="0000342C" w:rsidRPr="0000342C">
        <w:rPr>
          <w:rFonts w:cs="Times New Roman"/>
          <w:color w:val="000000" w:themeColor="text1"/>
          <w:szCs w:val="28"/>
        </w:rPr>
        <w:t>áp dụng quy định định mức định mức kinh tế - kỹ thuật</w:t>
      </w:r>
      <w:r w:rsidR="0000342C">
        <w:rPr>
          <w:rFonts w:cs="Times New Roman"/>
          <w:color w:val="000000" w:themeColor="text1"/>
          <w:szCs w:val="28"/>
        </w:rPr>
        <w:t xml:space="preserve"> </w:t>
      </w:r>
      <w:r w:rsidR="0000342C" w:rsidRPr="0000342C">
        <w:rPr>
          <w:rFonts w:cs="Times New Roman"/>
          <w:color w:val="000000" w:themeColor="text1"/>
          <w:szCs w:val="28"/>
        </w:rPr>
        <w:t>đối với các dịch vụ sự nghiệp công sử dụng ngân sách nhà nước thuộc lĩnh vực</w:t>
      </w:r>
      <w:r w:rsidR="0000342C">
        <w:rPr>
          <w:rFonts w:cs="Times New Roman"/>
          <w:color w:val="000000" w:themeColor="text1"/>
          <w:szCs w:val="28"/>
        </w:rPr>
        <w:t xml:space="preserve"> </w:t>
      </w:r>
      <w:r w:rsidR="0000342C" w:rsidRPr="0000342C">
        <w:rPr>
          <w:rFonts w:cs="Times New Roman"/>
          <w:color w:val="000000" w:themeColor="text1"/>
          <w:szCs w:val="28"/>
        </w:rPr>
        <w:t>lưu trữ trên địa bàn tỉnh Bắc Kạn tại Quyết định số 31/2024/QĐ-UBND ngày</w:t>
      </w:r>
      <w:r w:rsidR="0000342C">
        <w:rPr>
          <w:rFonts w:cs="Times New Roman"/>
          <w:color w:val="000000" w:themeColor="text1"/>
          <w:szCs w:val="28"/>
        </w:rPr>
        <w:t xml:space="preserve"> </w:t>
      </w:r>
      <w:r w:rsidR="0000342C" w:rsidRPr="0000342C">
        <w:rPr>
          <w:rFonts w:cs="Times New Roman"/>
          <w:color w:val="000000" w:themeColor="text1"/>
          <w:szCs w:val="28"/>
        </w:rPr>
        <w:t>05/12/2024 của UBND tỉnh Bắc Kạn (trước sắp xếp) để thực hiện trên địa bàn</w:t>
      </w:r>
      <w:r w:rsidR="0000342C">
        <w:rPr>
          <w:rFonts w:cs="Times New Roman"/>
          <w:color w:val="000000" w:themeColor="text1"/>
          <w:szCs w:val="28"/>
        </w:rPr>
        <w:t xml:space="preserve"> </w:t>
      </w:r>
      <w:r w:rsidR="0000342C" w:rsidRPr="0000342C">
        <w:rPr>
          <w:rFonts w:cs="Times New Roman"/>
          <w:color w:val="000000" w:themeColor="text1"/>
          <w:szCs w:val="28"/>
        </w:rPr>
        <w:t>tỉnh Thái Nguyên (sau sắp xếp)</w:t>
      </w:r>
      <w:r w:rsidRPr="00851F65">
        <w:rPr>
          <w:rFonts w:cs="Times New Roman"/>
          <w:color w:val="000000" w:themeColor="text1"/>
          <w:szCs w:val="28"/>
        </w:rPr>
        <w:t xml:space="preserve">). </w:t>
      </w:r>
      <w:r w:rsidRPr="00851F65">
        <w:rPr>
          <w:rFonts w:eastAsia="Times New Roman" w:cs="Times New Roman"/>
          <w:color w:val="000000" w:themeColor="text1"/>
          <w:szCs w:val="28"/>
        </w:rPr>
        <w:t xml:space="preserve">Theo đó, Sở Nội vụ đã xây dựng hồ sơ dự thảo Quyết định quy định </w:t>
      </w:r>
      <w:r w:rsidRPr="00851F65">
        <w:rPr>
          <w:rFonts w:cs="Times New Roman"/>
          <w:color w:val="000000" w:themeColor="text1"/>
          <w:szCs w:val="28"/>
        </w:rPr>
        <w:t xml:space="preserve">định mức kinh tế - kỹ thuật </w:t>
      </w:r>
      <w:r w:rsidRPr="00851F65">
        <w:rPr>
          <w:rFonts w:cs="Times New Roman"/>
          <w:color w:val="000000" w:themeColor="text1"/>
          <w:spacing w:val="-4"/>
          <w:szCs w:val="28"/>
        </w:rPr>
        <w:t xml:space="preserve">chỉnh lý tài liệu nền giấy trên địa bàn tỉnh Thái Nguyên trên cơ sở </w:t>
      </w:r>
      <w:r w:rsidRPr="00851F65">
        <w:rPr>
          <w:rFonts w:cs="Times New Roman"/>
          <w:color w:val="000000" w:themeColor="text1"/>
          <w:szCs w:val="28"/>
        </w:rPr>
        <w:t>Thông tư số 16/2023/TT-BNV ngày 15/11/2023 của Bộ trưởng Bộ Nội vụ quy định định mức kinh tế - kỹ thuật chỉnh lý tài liệu nền giấy.</w:t>
      </w:r>
    </w:p>
    <w:p w14:paraId="026F53C8" w14:textId="19E45D53" w:rsidR="00B34854" w:rsidRPr="00851F65" w:rsidRDefault="00B34854" w:rsidP="00B34854">
      <w:pPr>
        <w:spacing w:before="120"/>
        <w:ind w:firstLine="720"/>
        <w:jc w:val="both"/>
        <w:rPr>
          <w:rFonts w:cs="Times New Roman"/>
          <w:color w:val="000000" w:themeColor="text1"/>
          <w:spacing w:val="-4"/>
          <w:szCs w:val="28"/>
        </w:rPr>
      </w:pPr>
      <w:r w:rsidRPr="00851F65">
        <w:rPr>
          <w:rFonts w:eastAsia="Times New Roman" w:cs="Times New Roman"/>
          <w:color w:val="000000" w:themeColor="text1"/>
          <w:szCs w:val="28"/>
        </w:rPr>
        <w:t xml:space="preserve">Để việc tham mưu ban hành Quyết định được toàn diện, bảo đảm tính khả thi trong tổ chức thực hiện sau khi Quyết định được ban hành, </w:t>
      </w:r>
      <w:r w:rsidRPr="00851F65">
        <w:rPr>
          <w:rFonts w:cs="Times New Roman"/>
          <w:color w:val="000000" w:themeColor="text1"/>
          <w:szCs w:val="28"/>
        </w:rPr>
        <w:t>Sở Nội vụ đề nghị:</w:t>
      </w:r>
    </w:p>
    <w:p w14:paraId="21EB0D4D" w14:textId="65456937" w:rsidR="00EA74C4" w:rsidRPr="00851F65" w:rsidRDefault="006A03D4" w:rsidP="0000342C">
      <w:pPr>
        <w:pStyle w:val="BodyTextIndent"/>
        <w:widowControl w:val="0"/>
        <w:spacing w:line="240" w:lineRule="auto"/>
        <w:ind w:firstLine="709"/>
        <w:jc w:val="both"/>
        <w:rPr>
          <w:rFonts w:ascii="Times New Roman" w:hAnsi="Times New Roman"/>
          <w:color w:val="000000" w:themeColor="text1"/>
          <w:spacing w:val="-2"/>
          <w:szCs w:val="28"/>
        </w:rPr>
      </w:pPr>
      <w:r w:rsidRPr="00851F65">
        <w:rPr>
          <w:rFonts w:ascii="Times New Roman" w:hAnsi="Times New Roman"/>
          <w:color w:val="000000" w:themeColor="text1"/>
          <w:szCs w:val="28"/>
        </w:rPr>
        <w:t xml:space="preserve">1. </w:t>
      </w:r>
      <w:r w:rsidR="00D514FD" w:rsidRPr="00851F65">
        <w:rPr>
          <w:rFonts w:ascii="Times New Roman" w:hAnsi="Times New Roman"/>
          <w:color w:val="000000" w:themeColor="text1"/>
          <w:spacing w:val="-2"/>
          <w:szCs w:val="28"/>
        </w:rPr>
        <w:t>C</w:t>
      </w:r>
      <w:r w:rsidR="00CA723D" w:rsidRPr="00851F65">
        <w:rPr>
          <w:rFonts w:ascii="Times New Roman" w:hAnsi="Times New Roman"/>
          <w:color w:val="000000" w:themeColor="text1"/>
          <w:spacing w:val="-2"/>
          <w:szCs w:val="28"/>
        </w:rPr>
        <w:t>ác cơ quan, tổ chức</w:t>
      </w:r>
      <w:r w:rsidR="005043AC" w:rsidRPr="00851F65">
        <w:rPr>
          <w:rFonts w:ascii="Times New Roman" w:hAnsi="Times New Roman"/>
          <w:color w:val="000000" w:themeColor="text1"/>
          <w:spacing w:val="-2"/>
          <w:szCs w:val="28"/>
        </w:rPr>
        <w:t xml:space="preserve">, </w:t>
      </w:r>
      <w:r w:rsidR="005043AC" w:rsidRPr="00DE2F32">
        <w:rPr>
          <w:rFonts w:ascii="Times New Roman" w:hAnsi="Times New Roman"/>
          <w:szCs w:val="28"/>
        </w:rPr>
        <w:t xml:space="preserve">đơn vị </w:t>
      </w:r>
      <w:r w:rsidR="0088337B" w:rsidRPr="00DE2F32">
        <w:rPr>
          <w:rFonts w:ascii="Times New Roman" w:hAnsi="Times New Roman"/>
          <w:szCs w:val="28"/>
        </w:rPr>
        <w:t xml:space="preserve">(như kính gửi) </w:t>
      </w:r>
      <w:r w:rsidR="00CA723D" w:rsidRPr="00DE2F32">
        <w:rPr>
          <w:rFonts w:ascii="Times New Roman" w:hAnsi="Times New Roman"/>
          <w:spacing w:val="-2"/>
          <w:szCs w:val="28"/>
        </w:rPr>
        <w:t>nghiên cứu</w:t>
      </w:r>
      <w:r w:rsidR="00D643B8" w:rsidRPr="00851F65">
        <w:rPr>
          <w:rFonts w:ascii="Times New Roman" w:hAnsi="Times New Roman"/>
          <w:color w:val="000000" w:themeColor="text1"/>
          <w:spacing w:val="-2"/>
          <w:szCs w:val="28"/>
        </w:rPr>
        <w:t>,</w:t>
      </w:r>
      <w:r w:rsidR="00CA723D" w:rsidRPr="00851F65">
        <w:rPr>
          <w:rFonts w:ascii="Times New Roman" w:hAnsi="Times New Roman"/>
          <w:color w:val="000000" w:themeColor="text1"/>
          <w:spacing w:val="-2"/>
          <w:szCs w:val="28"/>
        </w:rPr>
        <w:t xml:space="preserve"> tham gia góp ý bằng văn bản </w:t>
      </w:r>
      <w:bookmarkStart w:id="0" w:name="_Hlk112737674"/>
      <w:r w:rsidR="00A0493D" w:rsidRPr="00851F65">
        <w:rPr>
          <w:rFonts w:ascii="Times New Roman" w:hAnsi="Times New Roman"/>
          <w:color w:val="000000" w:themeColor="text1"/>
          <w:spacing w:val="-2"/>
          <w:szCs w:val="28"/>
        </w:rPr>
        <w:t xml:space="preserve">đối với dự thảo </w:t>
      </w:r>
      <w:r w:rsidR="00CA723D" w:rsidRPr="00851F65">
        <w:rPr>
          <w:rFonts w:ascii="Times New Roman" w:hAnsi="Times New Roman"/>
          <w:color w:val="000000" w:themeColor="text1"/>
          <w:szCs w:val="28"/>
        </w:rPr>
        <w:t xml:space="preserve">Quyết định quy </w:t>
      </w:r>
      <w:r w:rsidR="00CA723D" w:rsidRPr="00851F65">
        <w:rPr>
          <w:rFonts w:ascii="Times New Roman" w:hAnsi="Times New Roman"/>
          <w:color w:val="000000" w:themeColor="text1"/>
          <w:szCs w:val="28"/>
          <w:lang w:val="vi-VN"/>
        </w:rPr>
        <w:t>định</w:t>
      </w:r>
      <w:r w:rsidR="00CA723D" w:rsidRPr="00851F65">
        <w:rPr>
          <w:rFonts w:ascii="Times New Roman" w:hAnsi="Times New Roman"/>
          <w:color w:val="000000" w:themeColor="text1"/>
          <w:szCs w:val="28"/>
        </w:rPr>
        <w:t xml:space="preserve"> định mức kinh tế - kỹ thuật </w:t>
      </w:r>
      <w:r w:rsidR="007B736A" w:rsidRPr="00851F65">
        <w:rPr>
          <w:rFonts w:ascii="Times New Roman" w:hAnsi="Times New Roman"/>
          <w:color w:val="000000" w:themeColor="text1"/>
          <w:szCs w:val="28"/>
        </w:rPr>
        <w:t xml:space="preserve">chỉnh lý tài </w:t>
      </w:r>
      <w:r w:rsidR="007B736A" w:rsidRPr="00851F65">
        <w:rPr>
          <w:rFonts w:ascii="Times New Roman" w:hAnsi="Times New Roman"/>
          <w:color w:val="000000" w:themeColor="text1"/>
          <w:szCs w:val="28"/>
        </w:rPr>
        <w:lastRenderedPageBreak/>
        <w:t xml:space="preserve">liệu nền giấy trên địa bàn tỉnh Thái Nguyên </w:t>
      </w:r>
      <w:r w:rsidR="007B736A" w:rsidRPr="00851F65">
        <w:rPr>
          <w:rFonts w:ascii="Times New Roman" w:hAnsi="Times New Roman"/>
          <w:color w:val="000000" w:themeColor="text1"/>
          <w:spacing w:val="-2"/>
          <w:szCs w:val="28"/>
        </w:rPr>
        <w:t>v</w:t>
      </w:r>
      <w:r w:rsidR="00CA723D" w:rsidRPr="00851F65">
        <w:rPr>
          <w:rFonts w:ascii="Times New Roman" w:hAnsi="Times New Roman"/>
          <w:color w:val="000000" w:themeColor="text1"/>
          <w:spacing w:val="-2"/>
          <w:szCs w:val="28"/>
        </w:rPr>
        <w:t xml:space="preserve">à gửi về Sở Nội vụ </w:t>
      </w:r>
      <w:bookmarkEnd w:id="0"/>
      <w:r w:rsidR="00CA723D" w:rsidRPr="00851F65">
        <w:rPr>
          <w:rFonts w:ascii="Times New Roman" w:hAnsi="Times New Roman"/>
          <w:b/>
          <w:color w:val="000000" w:themeColor="text1"/>
          <w:spacing w:val="-2"/>
          <w:szCs w:val="28"/>
        </w:rPr>
        <w:t xml:space="preserve">trước ngày </w:t>
      </w:r>
      <w:r w:rsidR="007855CB">
        <w:rPr>
          <w:rFonts w:ascii="Times New Roman" w:hAnsi="Times New Roman"/>
          <w:b/>
          <w:color w:val="000000" w:themeColor="text1"/>
          <w:spacing w:val="-2"/>
          <w:szCs w:val="28"/>
        </w:rPr>
        <w:t>08</w:t>
      </w:r>
      <w:r w:rsidR="00F354E7" w:rsidRPr="00851F65">
        <w:rPr>
          <w:rFonts w:ascii="Times New Roman" w:hAnsi="Times New Roman"/>
          <w:b/>
          <w:color w:val="000000" w:themeColor="text1"/>
          <w:spacing w:val="-2"/>
          <w:szCs w:val="28"/>
        </w:rPr>
        <w:t>/5</w:t>
      </w:r>
      <w:r w:rsidR="007B736A" w:rsidRPr="00851F65">
        <w:rPr>
          <w:rFonts w:ascii="Times New Roman" w:hAnsi="Times New Roman"/>
          <w:b/>
          <w:color w:val="000000" w:themeColor="text1"/>
          <w:spacing w:val="-2"/>
          <w:szCs w:val="28"/>
        </w:rPr>
        <w:t>/2026</w:t>
      </w:r>
      <w:r w:rsidR="00CA723D" w:rsidRPr="00851F65">
        <w:rPr>
          <w:rFonts w:ascii="Times New Roman" w:hAnsi="Times New Roman"/>
          <w:color w:val="000000" w:themeColor="text1"/>
          <w:spacing w:val="-2"/>
          <w:szCs w:val="28"/>
        </w:rPr>
        <w:t xml:space="preserve"> để tổng hợp, hoàn thiện </w:t>
      </w:r>
      <w:r w:rsidR="00B91C1A" w:rsidRPr="00851F65">
        <w:rPr>
          <w:rFonts w:ascii="Times New Roman" w:hAnsi="Times New Roman"/>
          <w:color w:val="000000" w:themeColor="text1"/>
          <w:spacing w:val="-2"/>
          <w:szCs w:val="28"/>
        </w:rPr>
        <w:t xml:space="preserve">dự thảo </w:t>
      </w:r>
      <w:r w:rsidR="00CA723D" w:rsidRPr="00851F65">
        <w:rPr>
          <w:rFonts w:ascii="Times New Roman" w:hAnsi="Times New Roman"/>
          <w:color w:val="000000" w:themeColor="text1"/>
          <w:spacing w:val="-2"/>
          <w:szCs w:val="28"/>
        </w:rPr>
        <w:t>theo quy định</w:t>
      </w:r>
      <w:r w:rsidR="00EA74C4" w:rsidRPr="00851F65">
        <w:rPr>
          <w:rFonts w:ascii="Times New Roman" w:hAnsi="Times New Roman"/>
          <w:color w:val="000000" w:themeColor="text1"/>
          <w:spacing w:val="-2"/>
          <w:szCs w:val="28"/>
        </w:rPr>
        <w:t>.</w:t>
      </w:r>
    </w:p>
    <w:p w14:paraId="2852D7D9" w14:textId="63CD0ECB" w:rsidR="002331E2" w:rsidRPr="00851F65" w:rsidRDefault="00B91C1A" w:rsidP="00B34854">
      <w:pPr>
        <w:pStyle w:val="BodyTextIndent"/>
        <w:spacing w:line="240" w:lineRule="auto"/>
        <w:ind w:firstLine="709"/>
        <w:jc w:val="both"/>
        <w:rPr>
          <w:rFonts w:ascii="Times New Roman" w:hAnsi="Times New Roman"/>
          <w:color w:val="000000" w:themeColor="text1"/>
          <w:szCs w:val="28"/>
        </w:rPr>
      </w:pPr>
      <w:r w:rsidRPr="00851F65">
        <w:rPr>
          <w:rFonts w:ascii="Times New Roman" w:hAnsi="Times New Roman"/>
          <w:color w:val="000000" w:themeColor="text1"/>
          <w:szCs w:val="28"/>
        </w:rPr>
        <w:t xml:space="preserve">2. Trung tâm </w:t>
      </w:r>
      <w:r w:rsidR="007B736A" w:rsidRPr="00851F65">
        <w:rPr>
          <w:rFonts w:ascii="Times New Roman" w:hAnsi="Times New Roman"/>
          <w:color w:val="000000" w:themeColor="text1"/>
          <w:szCs w:val="28"/>
        </w:rPr>
        <w:t>Thông tin</w:t>
      </w:r>
      <w:r w:rsidR="006A03D4" w:rsidRPr="00851F65">
        <w:rPr>
          <w:rFonts w:ascii="Times New Roman" w:hAnsi="Times New Roman"/>
          <w:color w:val="000000" w:themeColor="text1"/>
          <w:szCs w:val="28"/>
        </w:rPr>
        <w:t xml:space="preserve"> tỉnh </w:t>
      </w:r>
      <w:r w:rsidR="007B736A" w:rsidRPr="00851F65">
        <w:rPr>
          <w:rFonts w:ascii="Times New Roman" w:hAnsi="Times New Roman"/>
          <w:color w:val="000000" w:themeColor="text1"/>
          <w:szCs w:val="28"/>
        </w:rPr>
        <w:t>Thái Nguyên</w:t>
      </w:r>
      <w:r w:rsidR="002331E2" w:rsidRPr="00851F65">
        <w:rPr>
          <w:rFonts w:ascii="Times New Roman" w:hAnsi="Times New Roman"/>
          <w:color w:val="000000" w:themeColor="text1"/>
          <w:szCs w:val="28"/>
        </w:rPr>
        <w:t xml:space="preserve"> </w:t>
      </w:r>
      <w:r w:rsidR="006A03D4" w:rsidRPr="00851F65">
        <w:rPr>
          <w:rFonts w:ascii="Times New Roman" w:hAnsi="Times New Roman"/>
          <w:color w:val="000000" w:themeColor="text1"/>
          <w:szCs w:val="28"/>
        </w:rPr>
        <w:t xml:space="preserve">đăng tải </w:t>
      </w:r>
      <w:r w:rsidR="00D643B8" w:rsidRPr="00851F65">
        <w:rPr>
          <w:rFonts w:ascii="Times New Roman" w:hAnsi="Times New Roman"/>
          <w:color w:val="000000" w:themeColor="text1"/>
          <w:szCs w:val="28"/>
        </w:rPr>
        <w:t xml:space="preserve">hồ sơ </w:t>
      </w:r>
      <w:r w:rsidR="006A03D4" w:rsidRPr="00851F65">
        <w:rPr>
          <w:rFonts w:ascii="Times New Roman" w:hAnsi="Times New Roman"/>
          <w:color w:val="000000" w:themeColor="text1"/>
          <w:szCs w:val="28"/>
        </w:rPr>
        <w:t xml:space="preserve">dự thảo Quyết định quy định định mức kinh tế - kỹ thuật </w:t>
      </w:r>
      <w:r w:rsidR="007B736A" w:rsidRPr="00851F65">
        <w:rPr>
          <w:rFonts w:ascii="Times New Roman" w:hAnsi="Times New Roman"/>
          <w:color w:val="000000" w:themeColor="text1"/>
          <w:szCs w:val="28"/>
        </w:rPr>
        <w:t xml:space="preserve">chỉnh lý tài liệu nền giấy trên địa bàn tỉnh Thái Nguyên </w:t>
      </w:r>
      <w:r w:rsidR="000867E0" w:rsidRPr="00851F65">
        <w:rPr>
          <w:rFonts w:ascii="Times New Roman" w:hAnsi="Times New Roman"/>
          <w:color w:val="000000" w:themeColor="text1"/>
          <w:szCs w:val="28"/>
        </w:rPr>
        <w:t xml:space="preserve">trên </w:t>
      </w:r>
      <w:r w:rsidR="00CD634A" w:rsidRPr="00851F65">
        <w:rPr>
          <w:rFonts w:ascii="Times New Roman" w:hAnsi="Times New Roman"/>
          <w:color w:val="000000" w:themeColor="text1"/>
          <w:szCs w:val="28"/>
        </w:rPr>
        <w:t>C</w:t>
      </w:r>
      <w:r w:rsidR="000867E0" w:rsidRPr="00851F65">
        <w:rPr>
          <w:rFonts w:ascii="Times New Roman" w:hAnsi="Times New Roman"/>
          <w:color w:val="000000" w:themeColor="text1"/>
          <w:szCs w:val="28"/>
        </w:rPr>
        <w:t xml:space="preserve">ổng thông tin điện tử tỉnh </w:t>
      </w:r>
      <w:r w:rsidR="007B736A" w:rsidRPr="00851F65">
        <w:rPr>
          <w:rFonts w:ascii="Times New Roman" w:hAnsi="Times New Roman"/>
          <w:color w:val="000000" w:themeColor="text1"/>
          <w:szCs w:val="28"/>
        </w:rPr>
        <w:t xml:space="preserve">Thái Nguyên </w:t>
      </w:r>
      <w:r w:rsidR="00AD0FBF" w:rsidRPr="00851F65">
        <w:rPr>
          <w:rFonts w:ascii="Times New Roman" w:hAnsi="Times New Roman"/>
          <w:color w:val="000000" w:themeColor="text1"/>
          <w:szCs w:val="28"/>
        </w:rPr>
        <w:t>trong</w:t>
      </w:r>
      <w:r w:rsidR="000867E0" w:rsidRPr="00851F65">
        <w:rPr>
          <w:rFonts w:ascii="Times New Roman" w:hAnsi="Times New Roman"/>
          <w:color w:val="000000" w:themeColor="text1"/>
          <w:szCs w:val="28"/>
        </w:rPr>
        <w:t xml:space="preserve"> thời </w:t>
      </w:r>
      <w:r w:rsidR="00AD0FBF" w:rsidRPr="00851F65">
        <w:rPr>
          <w:rFonts w:ascii="Times New Roman" w:hAnsi="Times New Roman"/>
          <w:color w:val="000000" w:themeColor="text1"/>
          <w:szCs w:val="28"/>
        </w:rPr>
        <w:t>hạn</w:t>
      </w:r>
      <w:r w:rsidR="000867E0" w:rsidRPr="00851F65">
        <w:rPr>
          <w:rFonts w:ascii="Times New Roman" w:hAnsi="Times New Roman"/>
          <w:color w:val="000000" w:themeColor="text1"/>
          <w:szCs w:val="28"/>
        </w:rPr>
        <w:t xml:space="preserve"> </w:t>
      </w:r>
      <w:r w:rsidR="007B736A" w:rsidRPr="00851F65">
        <w:rPr>
          <w:rFonts w:ascii="Times New Roman" w:hAnsi="Times New Roman"/>
          <w:color w:val="000000" w:themeColor="text1"/>
          <w:szCs w:val="28"/>
        </w:rPr>
        <w:t>10</w:t>
      </w:r>
      <w:r w:rsidR="002331E2" w:rsidRPr="00851F65">
        <w:rPr>
          <w:rFonts w:ascii="Times New Roman" w:hAnsi="Times New Roman"/>
          <w:color w:val="000000" w:themeColor="text1"/>
          <w:szCs w:val="28"/>
        </w:rPr>
        <w:t xml:space="preserve"> ngày</w:t>
      </w:r>
      <w:r w:rsidR="00CD634A" w:rsidRPr="00851F65">
        <w:rPr>
          <w:rFonts w:ascii="Times New Roman" w:hAnsi="Times New Roman"/>
          <w:color w:val="000000" w:themeColor="text1"/>
          <w:szCs w:val="28"/>
        </w:rPr>
        <w:t>,</w:t>
      </w:r>
      <w:r w:rsidR="002331E2" w:rsidRPr="00851F65">
        <w:rPr>
          <w:rFonts w:ascii="Times New Roman" w:hAnsi="Times New Roman"/>
          <w:color w:val="000000" w:themeColor="text1"/>
          <w:szCs w:val="28"/>
        </w:rPr>
        <w:t xml:space="preserve"> kể từ ngày </w:t>
      </w:r>
      <w:r w:rsidR="00F354E7" w:rsidRPr="00851F65">
        <w:rPr>
          <w:rFonts w:ascii="Times New Roman" w:hAnsi="Times New Roman"/>
          <w:color w:val="000000" w:themeColor="text1"/>
          <w:szCs w:val="28"/>
        </w:rPr>
        <w:t>2</w:t>
      </w:r>
      <w:r w:rsidR="00D643B8" w:rsidRPr="00851F65">
        <w:rPr>
          <w:rFonts w:ascii="Times New Roman" w:hAnsi="Times New Roman"/>
          <w:color w:val="000000" w:themeColor="text1"/>
          <w:szCs w:val="28"/>
        </w:rPr>
        <w:t>7</w:t>
      </w:r>
      <w:r w:rsidR="00F354E7" w:rsidRPr="00851F65">
        <w:rPr>
          <w:rFonts w:ascii="Times New Roman" w:hAnsi="Times New Roman"/>
          <w:color w:val="000000" w:themeColor="text1"/>
          <w:szCs w:val="28"/>
        </w:rPr>
        <w:t>/</w:t>
      </w:r>
      <w:r w:rsidR="005043AC" w:rsidRPr="00851F65">
        <w:rPr>
          <w:rFonts w:ascii="Times New Roman" w:hAnsi="Times New Roman"/>
          <w:color w:val="000000" w:themeColor="text1"/>
          <w:szCs w:val="28"/>
        </w:rPr>
        <w:t>4</w:t>
      </w:r>
      <w:r w:rsidR="00F354E7" w:rsidRPr="00851F65">
        <w:rPr>
          <w:rFonts w:ascii="Times New Roman" w:hAnsi="Times New Roman"/>
          <w:color w:val="000000" w:themeColor="text1"/>
          <w:szCs w:val="28"/>
        </w:rPr>
        <w:t>/</w:t>
      </w:r>
      <w:r w:rsidR="002331E2" w:rsidRPr="00851F65">
        <w:rPr>
          <w:rFonts w:ascii="Times New Roman" w:hAnsi="Times New Roman"/>
          <w:color w:val="000000" w:themeColor="text1"/>
          <w:szCs w:val="28"/>
        </w:rPr>
        <w:t>20</w:t>
      </w:r>
      <w:r w:rsidR="005043AC" w:rsidRPr="00851F65">
        <w:rPr>
          <w:rFonts w:ascii="Times New Roman" w:hAnsi="Times New Roman"/>
          <w:color w:val="000000" w:themeColor="text1"/>
          <w:szCs w:val="28"/>
        </w:rPr>
        <w:t>26</w:t>
      </w:r>
      <w:r w:rsidR="002331E2" w:rsidRPr="00851F65">
        <w:rPr>
          <w:rFonts w:ascii="Times New Roman" w:hAnsi="Times New Roman"/>
          <w:color w:val="000000" w:themeColor="text1"/>
          <w:szCs w:val="28"/>
        </w:rPr>
        <w:t xml:space="preserve">. </w:t>
      </w:r>
    </w:p>
    <w:p w14:paraId="0FC6F629" w14:textId="7344B4B9" w:rsidR="00A3654C" w:rsidRPr="00851F65" w:rsidRDefault="00A3654C" w:rsidP="00B34854">
      <w:pPr>
        <w:tabs>
          <w:tab w:val="left" w:pos="1739"/>
        </w:tabs>
        <w:spacing w:before="120"/>
        <w:ind w:firstLine="709"/>
        <w:jc w:val="both"/>
        <w:rPr>
          <w:color w:val="000000" w:themeColor="text1"/>
          <w:szCs w:val="28"/>
        </w:rPr>
      </w:pPr>
      <w:r w:rsidRPr="00851F65">
        <w:rPr>
          <w:color w:val="000000" w:themeColor="text1"/>
          <w:spacing w:val="-2"/>
          <w:szCs w:val="28"/>
        </w:rPr>
        <w:t>Hồ sơ gửi kèm gồ</w:t>
      </w:r>
      <w:r w:rsidR="00D73154" w:rsidRPr="00851F65">
        <w:rPr>
          <w:color w:val="000000" w:themeColor="text1"/>
          <w:spacing w:val="-2"/>
          <w:szCs w:val="28"/>
        </w:rPr>
        <w:t>m:</w:t>
      </w:r>
      <w:r w:rsidRPr="00851F65">
        <w:rPr>
          <w:color w:val="000000" w:themeColor="text1"/>
          <w:spacing w:val="-2"/>
          <w:szCs w:val="28"/>
        </w:rPr>
        <w:t xml:space="preserve"> </w:t>
      </w:r>
      <w:r w:rsidR="00D73154" w:rsidRPr="00851F65">
        <w:rPr>
          <w:color w:val="000000" w:themeColor="text1"/>
          <w:spacing w:val="-2"/>
          <w:szCs w:val="28"/>
        </w:rPr>
        <w:t>dự thảo Tờ trình; d</w:t>
      </w:r>
      <w:r w:rsidRPr="00851F65">
        <w:rPr>
          <w:color w:val="000000" w:themeColor="text1"/>
          <w:spacing w:val="-2"/>
          <w:szCs w:val="28"/>
        </w:rPr>
        <w:t xml:space="preserve">ự thảo Quyết định quy định định mức kinh tế - kỹ thuật </w:t>
      </w:r>
      <w:r w:rsidRPr="00851F65">
        <w:rPr>
          <w:color w:val="000000" w:themeColor="text1"/>
          <w:szCs w:val="28"/>
        </w:rPr>
        <w:t xml:space="preserve">chỉnh lý tài liệu nền giấy trên địa bàn tỉnh Thái Nguyên; </w:t>
      </w:r>
      <w:r w:rsidR="00D643B8" w:rsidRPr="00851F65">
        <w:rPr>
          <w:color w:val="000000" w:themeColor="text1"/>
          <w:szCs w:val="28"/>
        </w:rPr>
        <w:t xml:space="preserve">bản thuyết minh và </w:t>
      </w:r>
      <w:r w:rsidRPr="00851F65">
        <w:rPr>
          <w:color w:val="000000" w:themeColor="text1"/>
          <w:szCs w:val="28"/>
        </w:rPr>
        <w:t>Thông tư số 16/2023/TT-BNV</w:t>
      </w:r>
      <w:r w:rsidR="00796307" w:rsidRPr="00851F65">
        <w:rPr>
          <w:color w:val="000000" w:themeColor="text1"/>
          <w:szCs w:val="28"/>
        </w:rPr>
        <w:t>.</w:t>
      </w:r>
    </w:p>
    <w:p w14:paraId="70B5E9BA" w14:textId="2C1D29DB" w:rsidR="00B34854" w:rsidRPr="00851F65" w:rsidRDefault="00796307" w:rsidP="00B34854">
      <w:pPr>
        <w:tabs>
          <w:tab w:val="left" w:pos="1739"/>
        </w:tabs>
        <w:spacing w:before="120" w:after="240"/>
        <w:ind w:firstLine="709"/>
        <w:jc w:val="both"/>
        <w:rPr>
          <w:color w:val="000000" w:themeColor="text1"/>
          <w:spacing w:val="-2"/>
          <w:szCs w:val="28"/>
        </w:rPr>
      </w:pPr>
      <w:r w:rsidRPr="00851F65">
        <w:rPr>
          <w:color w:val="000000" w:themeColor="text1"/>
          <w:spacing w:val="-2"/>
          <w:szCs w:val="28"/>
        </w:rPr>
        <w:t xml:space="preserve">Sở Nội vụ đề nghị </w:t>
      </w:r>
      <w:r w:rsidR="00B34854" w:rsidRPr="00851F65">
        <w:rPr>
          <w:color w:val="000000" w:themeColor="text1"/>
          <w:spacing w:val="-2"/>
          <w:szCs w:val="28"/>
        </w:rPr>
        <w:t>các cơ quan, tổ chức, đơn vị quan tâm, phối hợp và gửi ý kiến tham gia bằng văn bản về Sở Nội vụ đúng thời hạn để tổng hợp, hoàn thiện hồ sơ dự thảo./.</w:t>
      </w:r>
    </w:p>
    <w:p w14:paraId="37A2C23F" w14:textId="77777777" w:rsidR="00E26E44" w:rsidRPr="00851F65" w:rsidRDefault="00E26E44" w:rsidP="00671041">
      <w:pPr>
        <w:tabs>
          <w:tab w:val="left" w:pos="1739"/>
        </w:tabs>
        <w:ind w:firstLine="567"/>
        <w:jc w:val="both"/>
        <w:rPr>
          <w:color w:val="000000" w:themeColor="text1"/>
          <w:spacing w:val="-2"/>
          <w:sz w:val="4"/>
        </w:rPr>
      </w:pPr>
    </w:p>
    <w:tbl>
      <w:tblPr>
        <w:tblW w:w="0" w:type="auto"/>
        <w:tblLook w:val="01E0" w:firstRow="1" w:lastRow="1" w:firstColumn="1" w:lastColumn="1" w:noHBand="0" w:noVBand="0"/>
      </w:tblPr>
      <w:tblGrid>
        <w:gridCol w:w="4991"/>
        <w:gridCol w:w="4364"/>
      </w:tblGrid>
      <w:tr w:rsidR="000F55E8" w:rsidRPr="00851F65" w14:paraId="33973F63" w14:textId="77777777" w:rsidTr="00D823EE">
        <w:tc>
          <w:tcPr>
            <w:tcW w:w="5091" w:type="dxa"/>
            <w:hideMark/>
          </w:tcPr>
          <w:p w14:paraId="7A02AEEB" w14:textId="77777777" w:rsidR="00E26E44" w:rsidRPr="00851F65" w:rsidRDefault="00E26E44" w:rsidP="00D823EE">
            <w:pPr>
              <w:jc w:val="both"/>
              <w:rPr>
                <w:b/>
                <w:i/>
                <w:color w:val="000000" w:themeColor="text1"/>
                <w:sz w:val="24"/>
                <w:szCs w:val="24"/>
              </w:rPr>
            </w:pPr>
            <w:r w:rsidRPr="00851F65">
              <w:rPr>
                <w:b/>
                <w:i/>
                <w:color w:val="000000" w:themeColor="text1"/>
                <w:sz w:val="24"/>
                <w:szCs w:val="24"/>
              </w:rPr>
              <w:t>Nơi nhận:</w:t>
            </w:r>
          </w:p>
          <w:p w14:paraId="53FD6AE0" w14:textId="5420A146" w:rsidR="00E26E44" w:rsidRDefault="00E26E44" w:rsidP="00D823EE">
            <w:pPr>
              <w:jc w:val="both"/>
              <w:rPr>
                <w:color w:val="000000" w:themeColor="text1"/>
                <w:sz w:val="22"/>
              </w:rPr>
            </w:pPr>
            <w:r w:rsidRPr="00851F65">
              <w:rPr>
                <w:color w:val="000000" w:themeColor="text1"/>
                <w:sz w:val="22"/>
              </w:rPr>
              <w:t>- Như trên;</w:t>
            </w:r>
          </w:p>
          <w:p w14:paraId="02D7E056" w14:textId="2EC4BE01" w:rsidR="004F040E" w:rsidRPr="00851F65" w:rsidRDefault="004F040E" w:rsidP="00D823EE">
            <w:pPr>
              <w:jc w:val="both"/>
              <w:rPr>
                <w:color w:val="000000" w:themeColor="text1"/>
                <w:sz w:val="22"/>
              </w:rPr>
            </w:pPr>
            <w:r>
              <w:rPr>
                <w:color w:val="000000" w:themeColor="text1"/>
                <w:sz w:val="22"/>
              </w:rPr>
              <w:t>- Giám đốc Sở;</w:t>
            </w:r>
            <w:bookmarkStart w:id="1" w:name="_GoBack"/>
            <w:bookmarkEnd w:id="1"/>
          </w:p>
          <w:p w14:paraId="7E2C9A03" w14:textId="52E2A446" w:rsidR="007166BC" w:rsidRPr="00851F65" w:rsidRDefault="007166BC" w:rsidP="00D823EE">
            <w:pPr>
              <w:jc w:val="both"/>
              <w:rPr>
                <w:color w:val="000000" w:themeColor="text1"/>
                <w:sz w:val="22"/>
              </w:rPr>
            </w:pPr>
            <w:r w:rsidRPr="00851F65">
              <w:rPr>
                <w:color w:val="000000" w:themeColor="text1"/>
                <w:sz w:val="22"/>
              </w:rPr>
              <w:t>- Trung tâm Lưu trữ lịch sử</w:t>
            </w:r>
            <w:r w:rsidR="00796307" w:rsidRPr="00851F65">
              <w:rPr>
                <w:color w:val="000000" w:themeColor="text1"/>
                <w:sz w:val="22"/>
              </w:rPr>
              <w:t xml:space="preserve"> tỉnh</w:t>
            </w:r>
            <w:r w:rsidRPr="00851F65">
              <w:rPr>
                <w:color w:val="000000" w:themeColor="text1"/>
                <w:sz w:val="22"/>
              </w:rPr>
              <w:t>;</w:t>
            </w:r>
          </w:p>
          <w:p w14:paraId="5BC4F04A" w14:textId="1C3B1233" w:rsidR="00796307" w:rsidRPr="00851F65" w:rsidRDefault="00796307" w:rsidP="00D823EE">
            <w:pPr>
              <w:jc w:val="both"/>
              <w:rPr>
                <w:color w:val="000000" w:themeColor="text1"/>
                <w:sz w:val="22"/>
              </w:rPr>
            </w:pPr>
            <w:r w:rsidRPr="00851F65">
              <w:rPr>
                <w:color w:val="000000" w:themeColor="text1"/>
                <w:sz w:val="22"/>
              </w:rPr>
              <w:t>- Văn phòng Sở;</w:t>
            </w:r>
          </w:p>
          <w:p w14:paraId="236F5A10" w14:textId="1D2318AA" w:rsidR="00E26E44" w:rsidRPr="00851F65" w:rsidRDefault="00E26E44" w:rsidP="00A3654C">
            <w:pPr>
              <w:jc w:val="both"/>
              <w:rPr>
                <w:color w:val="000000" w:themeColor="text1"/>
              </w:rPr>
            </w:pPr>
            <w:r w:rsidRPr="00851F65">
              <w:rPr>
                <w:color w:val="000000" w:themeColor="text1"/>
                <w:sz w:val="22"/>
              </w:rPr>
              <w:t xml:space="preserve">- Lưu: VT, </w:t>
            </w:r>
            <w:r w:rsidR="00A3654C" w:rsidRPr="00851F65">
              <w:rPr>
                <w:color w:val="000000" w:themeColor="text1"/>
                <w:sz w:val="22"/>
              </w:rPr>
              <w:t>QLVTLT.Phuongdt.</w:t>
            </w:r>
          </w:p>
        </w:tc>
        <w:tc>
          <w:tcPr>
            <w:tcW w:w="4480" w:type="dxa"/>
          </w:tcPr>
          <w:p w14:paraId="01DEEFB5" w14:textId="7D595115" w:rsidR="00E26E44" w:rsidRPr="00851F65" w:rsidRDefault="00B25A0A" w:rsidP="0046614F">
            <w:pPr>
              <w:tabs>
                <w:tab w:val="left" w:pos="1431"/>
              </w:tabs>
              <w:jc w:val="center"/>
              <w:rPr>
                <w:b/>
                <w:color w:val="000000" w:themeColor="text1"/>
                <w:sz w:val="26"/>
              </w:rPr>
            </w:pPr>
            <w:r w:rsidRPr="00851F65">
              <w:rPr>
                <w:b/>
                <w:color w:val="000000" w:themeColor="text1"/>
                <w:sz w:val="26"/>
              </w:rPr>
              <w:t xml:space="preserve">KT. </w:t>
            </w:r>
            <w:r w:rsidR="00E26E44" w:rsidRPr="00851F65">
              <w:rPr>
                <w:b/>
                <w:color w:val="000000" w:themeColor="text1"/>
                <w:sz w:val="26"/>
              </w:rPr>
              <w:t>GIÁM ĐỐC</w:t>
            </w:r>
          </w:p>
          <w:p w14:paraId="66889E98" w14:textId="50EED5A7" w:rsidR="00B25A0A" w:rsidRPr="00851F65" w:rsidRDefault="00B25A0A" w:rsidP="0046614F">
            <w:pPr>
              <w:tabs>
                <w:tab w:val="left" w:pos="1431"/>
              </w:tabs>
              <w:jc w:val="center"/>
              <w:rPr>
                <w:b/>
                <w:color w:val="000000" w:themeColor="text1"/>
                <w:sz w:val="26"/>
              </w:rPr>
            </w:pPr>
            <w:r w:rsidRPr="00851F65">
              <w:rPr>
                <w:b/>
                <w:color w:val="000000" w:themeColor="text1"/>
                <w:sz w:val="26"/>
              </w:rPr>
              <w:t>PHÓ GIÁM ĐỐC</w:t>
            </w:r>
          </w:p>
          <w:p w14:paraId="4E9814E9" w14:textId="77777777" w:rsidR="00675C07" w:rsidRPr="00851F65" w:rsidRDefault="00675C07" w:rsidP="0046614F">
            <w:pPr>
              <w:tabs>
                <w:tab w:val="left" w:pos="1431"/>
              </w:tabs>
              <w:jc w:val="center"/>
              <w:rPr>
                <w:b/>
                <w:color w:val="000000" w:themeColor="text1"/>
                <w:sz w:val="26"/>
              </w:rPr>
            </w:pPr>
          </w:p>
          <w:p w14:paraId="3B6709E8" w14:textId="77777777" w:rsidR="00675C07" w:rsidRPr="00851F65" w:rsidRDefault="00675C07" w:rsidP="0046614F">
            <w:pPr>
              <w:tabs>
                <w:tab w:val="left" w:pos="1431"/>
              </w:tabs>
              <w:jc w:val="center"/>
              <w:rPr>
                <w:b/>
                <w:color w:val="000000" w:themeColor="text1"/>
                <w:sz w:val="26"/>
              </w:rPr>
            </w:pPr>
          </w:p>
          <w:p w14:paraId="63D21C38" w14:textId="77777777" w:rsidR="004000EB" w:rsidRDefault="004000EB" w:rsidP="0046614F">
            <w:pPr>
              <w:tabs>
                <w:tab w:val="left" w:pos="1431"/>
              </w:tabs>
              <w:jc w:val="center"/>
              <w:rPr>
                <w:b/>
                <w:color w:val="000000" w:themeColor="text1"/>
                <w:sz w:val="26"/>
              </w:rPr>
            </w:pPr>
          </w:p>
          <w:p w14:paraId="4BEC9542" w14:textId="77777777" w:rsidR="002B51C2" w:rsidRPr="00851F65" w:rsidRDefault="002B51C2" w:rsidP="0046614F">
            <w:pPr>
              <w:tabs>
                <w:tab w:val="left" w:pos="1431"/>
              </w:tabs>
              <w:jc w:val="center"/>
              <w:rPr>
                <w:b/>
                <w:color w:val="000000" w:themeColor="text1"/>
                <w:sz w:val="26"/>
              </w:rPr>
            </w:pPr>
          </w:p>
          <w:p w14:paraId="447CFF88" w14:textId="77777777" w:rsidR="0046614F" w:rsidRPr="00851F65" w:rsidRDefault="0046614F" w:rsidP="0046614F">
            <w:pPr>
              <w:tabs>
                <w:tab w:val="left" w:pos="1431"/>
              </w:tabs>
              <w:jc w:val="center"/>
              <w:rPr>
                <w:b/>
                <w:color w:val="000000" w:themeColor="text1"/>
                <w:sz w:val="26"/>
              </w:rPr>
            </w:pPr>
          </w:p>
          <w:p w14:paraId="4144D174" w14:textId="77777777" w:rsidR="00FD6D6A" w:rsidRPr="00851F65" w:rsidRDefault="00FD6D6A" w:rsidP="0046614F">
            <w:pPr>
              <w:tabs>
                <w:tab w:val="left" w:pos="1431"/>
              </w:tabs>
              <w:jc w:val="center"/>
              <w:rPr>
                <w:b/>
                <w:color w:val="000000" w:themeColor="text1"/>
                <w:sz w:val="26"/>
              </w:rPr>
            </w:pPr>
          </w:p>
          <w:p w14:paraId="131BFBCA" w14:textId="0220EEFD" w:rsidR="00E26E44" w:rsidRPr="00851F65" w:rsidRDefault="0046614F" w:rsidP="0046614F">
            <w:pPr>
              <w:tabs>
                <w:tab w:val="left" w:pos="1431"/>
              </w:tabs>
              <w:jc w:val="center"/>
              <w:rPr>
                <w:b/>
                <w:color w:val="000000" w:themeColor="text1"/>
                <w:sz w:val="26"/>
              </w:rPr>
            </w:pPr>
            <w:r w:rsidRPr="00851F65">
              <w:rPr>
                <w:b/>
                <w:color w:val="000000" w:themeColor="text1"/>
                <w:sz w:val="26"/>
              </w:rPr>
              <w:t>Sầm Văn Trân</w:t>
            </w:r>
          </w:p>
        </w:tc>
      </w:tr>
    </w:tbl>
    <w:p w14:paraId="4C678BFC" w14:textId="77777777" w:rsidR="008E11F2" w:rsidRPr="00851F65" w:rsidRDefault="008E11F2">
      <w:pPr>
        <w:rPr>
          <w:color w:val="000000" w:themeColor="text1"/>
        </w:rPr>
      </w:pPr>
    </w:p>
    <w:sectPr w:rsidR="008E11F2" w:rsidRPr="00851F65" w:rsidSect="0046614F">
      <w:headerReference w:type="default" r:id="rId8"/>
      <w:pgSz w:w="11907" w:h="16840" w:code="9"/>
      <w:pgMar w:top="1134" w:right="851"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15439" w14:textId="77777777" w:rsidR="00A80F3F" w:rsidRDefault="00A80F3F" w:rsidP="00F876F2">
      <w:r>
        <w:separator/>
      </w:r>
    </w:p>
  </w:endnote>
  <w:endnote w:type="continuationSeparator" w:id="0">
    <w:p w14:paraId="776CDFB5" w14:textId="77777777" w:rsidR="00A80F3F" w:rsidRDefault="00A80F3F" w:rsidP="00F87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EB285" w14:textId="77777777" w:rsidR="00A80F3F" w:rsidRDefault="00A80F3F" w:rsidP="00F876F2">
      <w:r>
        <w:separator/>
      </w:r>
    </w:p>
  </w:footnote>
  <w:footnote w:type="continuationSeparator" w:id="0">
    <w:p w14:paraId="05ACE304" w14:textId="77777777" w:rsidR="00A80F3F" w:rsidRDefault="00A80F3F" w:rsidP="00F87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755334"/>
      <w:docPartObj>
        <w:docPartGallery w:val="Page Numbers (Top of Page)"/>
        <w:docPartUnique/>
      </w:docPartObj>
    </w:sdtPr>
    <w:sdtEndPr>
      <w:rPr>
        <w:noProof/>
      </w:rPr>
    </w:sdtEndPr>
    <w:sdtContent>
      <w:p w14:paraId="71454AD1" w14:textId="05B1B434" w:rsidR="00D823EE" w:rsidRDefault="00D823EE" w:rsidP="0046614F">
        <w:pPr>
          <w:pStyle w:val="Header"/>
          <w:jc w:val="center"/>
        </w:pPr>
        <w:r>
          <w:fldChar w:fldCharType="begin"/>
        </w:r>
        <w:r>
          <w:instrText xml:space="preserve"> PAGE   \* MERGEFORMAT </w:instrText>
        </w:r>
        <w:r>
          <w:fldChar w:fldCharType="separate"/>
        </w:r>
        <w:r w:rsidR="0000342C">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D1676"/>
    <w:multiLevelType w:val="hybridMultilevel"/>
    <w:tmpl w:val="1FD6C72C"/>
    <w:lvl w:ilvl="0" w:tplc="4DAE65C2">
      <w:start w:val="1"/>
      <w:numFmt w:val="decimal"/>
      <w:lvlText w:val="%1."/>
      <w:lvlJc w:val="left"/>
      <w:pPr>
        <w:ind w:left="1684" w:hanging="9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B8C"/>
    <w:rsid w:val="0000342C"/>
    <w:rsid w:val="00005AFF"/>
    <w:rsid w:val="00020707"/>
    <w:rsid w:val="00026091"/>
    <w:rsid w:val="000270FC"/>
    <w:rsid w:val="0003069B"/>
    <w:rsid w:val="00031753"/>
    <w:rsid w:val="00034E0F"/>
    <w:rsid w:val="00040371"/>
    <w:rsid w:val="00040DD3"/>
    <w:rsid w:val="00045930"/>
    <w:rsid w:val="000532A3"/>
    <w:rsid w:val="00060D90"/>
    <w:rsid w:val="0007393E"/>
    <w:rsid w:val="000864BD"/>
    <w:rsid w:val="000867E0"/>
    <w:rsid w:val="000966CC"/>
    <w:rsid w:val="00096FD0"/>
    <w:rsid w:val="000A1B7B"/>
    <w:rsid w:val="000A5F35"/>
    <w:rsid w:val="000B5C89"/>
    <w:rsid w:val="000C12FE"/>
    <w:rsid w:val="000C45CD"/>
    <w:rsid w:val="000E154A"/>
    <w:rsid w:val="000E49D7"/>
    <w:rsid w:val="000F2982"/>
    <w:rsid w:val="000F55E8"/>
    <w:rsid w:val="000F561A"/>
    <w:rsid w:val="001010A9"/>
    <w:rsid w:val="001201CC"/>
    <w:rsid w:val="001219E2"/>
    <w:rsid w:val="00127210"/>
    <w:rsid w:val="001429F4"/>
    <w:rsid w:val="00150564"/>
    <w:rsid w:val="00152436"/>
    <w:rsid w:val="00152A1B"/>
    <w:rsid w:val="00153A27"/>
    <w:rsid w:val="00161BD7"/>
    <w:rsid w:val="00161CE0"/>
    <w:rsid w:val="00163D21"/>
    <w:rsid w:val="00166822"/>
    <w:rsid w:val="00167027"/>
    <w:rsid w:val="00167CAE"/>
    <w:rsid w:val="00175F8D"/>
    <w:rsid w:val="001773CB"/>
    <w:rsid w:val="00180BC7"/>
    <w:rsid w:val="0018218B"/>
    <w:rsid w:val="00191032"/>
    <w:rsid w:val="00197B68"/>
    <w:rsid w:val="001A1AF1"/>
    <w:rsid w:val="001B402D"/>
    <w:rsid w:val="001C51C5"/>
    <w:rsid w:val="001D2DFE"/>
    <w:rsid w:val="001D6A7C"/>
    <w:rsid w:val="001E3CF2"/>
    <w:rsid w:val="001F272D"/>
    <w:rsid w:val="001F7AD1"/>
    <w:rsid w:val="002006C4"/>
    <w:rsid w:val="00200740"/>
    <w:rsid w:val="00201779"/>
    <w:rsid w:val="00203143"/>
    <w:rsid w:val="00205451"/>
    <w:rsid w:val="00214455"/>
    <w:rsid w:val="00214728"/>
    <w:rsid w:val="00217312"/>
    <w:rsid w:val="00220888"/>
    <w:rsid w:val="002239E3"/>
    <w:rsid w:val="002269BA"/>
    <w:rsid w:val="0023032C"/>
    <w:rsid w:val="0023096F"/>
    <w:rsid w:val="00230B0C"/>
    <w:rsid w:val="002331E2"/>
    <w:rsid w:val="002358C6"/>
    <w:rsid w:val="00235A60"/>
    <w:rsid w:val="0024643D"/>
    <w:rsid w:val="002516D5"/>
    <w:rsid w:val="002523A2"/>
    <w:rsid w:val="0025365F"/>
    <w:rsid w:val="00254447"/>
    <w:rsid w:val="0025653E"/>
    <w:rsid w:val="00261C32"/>
    <w:rsid w:val="002633FC"/>
    <w:rsid w:val="0027359C"/>
    <w:rsid w:val="002750F8"/>
    <w:rsid w:val="002757E8"/>
    <w:rsid w:val="00280A89"/>
    <w:rsid w:val="00282927"/>
    <w:rsid w:val="002830BF"/>
    <w:rsid w:val="00286D27"/>
    <w:rsid w:val="00296228"/>
    <w:rsid w:val="00297120"/>
    <w:rsid w:val="00297414"/>
    <w:rsid w:val="002A00C7"/>
    <w:rsid w:val="002A1B74"/>
    <w:rsid w:val="002A705E"/>
    <w:rsid w:val="002A7264"/>
    <w:rsid w:val="002B1569"/>
    <w:rsid w:val="002B51C2"/>
    <w:rsid w:val="002C5F58"/>
    <w:rsid w:val="002E0F29"/>
    <w:rsid w:val="002F15A8"/>
    <w:rsid w:val="002F2B10"/>
    <w:rsid w:val="00307E52"/>
    <w:rsid w:val="00310AB7"/>
    <w:rsid w:val="00312C01"/>
    <w:rsid w:val="00312FAE"/>
    <w:rsid w:val="00321C5D"/>
    <w:rsid w:val="0033529B"/>
    <w:rsid w:val="003464FC"/>
    <w:rsid w:val="00346B09"/>
    <w:rsid w:val="003649C4"/>
    <w:rsid w:val="00367DEF"/>
    <w:rsid w:val="0038715C"/>
    <w:rsid w:val="003A0940"/>
    <w:rsid w:val="003A56D0"/>
    <w:rsid w:val="003A5FAA"/>
    <w:rsid w:val="003A6EB4"/>
    <w:rsid w:val="003B516C"/>
    <w:rsid w:val="003C44D0"/>
    <w:rsid w:val="003C70AD"/>
    <w:rsid w:val="003D0487"/>
    <w:rsid w:val="003D2BDA"/>
    <w:rsid w:val="003D7D53"/>
    <w:rsid w:val="003E2080"/>
    <w:rsid w:val="003F7914"/>
    <w:rsid w:val="004000EB"/>
    <w:rsid w:val="004035A1"/>
    <w:rsid w:val="004112E7"/>
    <w:rsid w:val="004142EC"/>
    <w:rsid w:val="004145BF"/>
    <w:rsid w:val="00416305"/>
    <w:rsid w:val="00417C26"/>
    <w:rsid w:val="00421159"/>
    <w:rsid w:val="00421E86"/>
    <w:rsid w:val="004254CB"/>
    <w:rsid w:val="00425937"/>
    <w:rsid w:val="004279A5"/>
    <w:rsid w:val="00435546"/>
    <w:rsid w:val="00443C39"/>
    <w:rsid w:val="00443FFD"/>
    <w:rsid w:val="00454244"/>
    <w:rsid w:val="004552E9"/>
    <w:rsid w:val="0046158D"/>
    <w:rsid w:val="00465B49"/>
    <w:rsid w:val="00465B5E"/>
    <w:rsid w:val="0046614F"/>
    <w:rsid w:val="004663D4"/>
    <w:rsid w:val="004708FF"/>
    <w:rsid w:val="00471451"/>
    <w:rsid w:val="00472E47"/>
    <w:rsid w:val="004759F5"/>
    <w:rsid w:val="00480C16"/>
    <w:rsid w:val="004833D9"/>
    <w:rsid w:val="004E76C2"/>
    <w:rsid w:val="004F040E"/>
    <w:rsid w:val="005043AC"/>
    <w:rsid w:val="0052292E"/>
    <w:rsid w:val="0053044D"/>
    <w:rsid w:val="005373E6"/>
    <w:rsid w:val="005454F3"/>
    <w:rsid w:val="005572A6"/>
    <w:rsid w:val="00560BE8"/>
    <w:rsid w:val="00562B8C"/>
    <w:rsid w:val="0057026A"/>
    <w:rsid w:val="00571C3E"/>
    <w:rsid w:val="00575AC4"/>
    <w:rsid w:val="0058215E"/>
    <w:rsid w:val="005823DF"/>
    <w:rsid w:val="0058491E"/>
    <w:rsid w:val="00591903"/>
    <w:rsid w:val="005A2C38"/>
    <w:rsid w:val="005B784A"/>
    <w:rsid w:val="005F7630"/>
    <w:rsid w:val="006063A7"/>
    <w:rsid w:val="00613647"/>
    <w:rsid w:val="0062673A"/>
    <w:rsid w:val="006307A7"/>
    <w:rsid w:val="00631209"/>
    <w:rsid w:val="006330BC"/>
    <w:rsid w:val="00646DA0"/>
    <w:rsid w:val="006541E6"/>
    <w:rsid w:val="0065747E"/>
    <w:rsid w:val="00663284"/>
    <w:rsid w:val="00663BD1"/>
    <w:rsid w:val="00665B2B"/>
    <w:rsid w:val="00671041"/>
    <w:rsid w:val="00671D26"/>
    <w:rsid w:val="00673E5E"/>
    <w:rsid w:val="006740EC"/>
    <w:rsid w:val="006755D2"/>
    <w:rsid w:val="00675C07"/>
    <w:rsid w:val="0068303D"/>
    <w:rsid w:val="00683432"/>
    <w:rsid w:val="00684BAC"/>
    <w:rsid w:val="006858AF"/>
    <w:rsid w:val="00687FEE"/>
    <w:rsid w:val="006974BB"/>
    <w:rsid w:val="00697BCF"/>
    <w:rsid w:val="006A03D4"/>
    <w:rsid w:val="006A077E"/>
    <w:rsid w:val="006A16D5"/>
    <w:rsid w:val="006B69F5"/>
    <w:rsid w:val="006C1BE6"/>
    <w:rsid w:val="006E2862"/>
    <w:rsid w:val="006E5B89"/>
    <w:rsid w:val="006E7868"/>
    <w:rsid w:val="006F081F"/>
    <w:rsid w:val="006F165A"/>
    <w:rsid w:val="006F7ACC"/>
    <w:rsid w:val="0070608D"/>
    <w:rsid w:val="00713D7C"/>
    <w:rsid w:val="007166BC"/>
    <w:rsid w:val="00717DD0"/>
    <w:rsid w:val="0072352F"/>
    <w:rsid w:val="00731404"/>
    <w:rsid w:val="00732F7B"/>
    <w:rsid w:val="00734A5C"/>
    <w:rsid w:val="0074225B"/>
    <w:rsid w:val="00750657"/>
    <w:rsid w:val="00753011"/>
    <w:rsid w:val="0076123C"/>
    <w:rsid w:val="00764195"/>
    <w:rsid w:val="00767C7A"/>
    <w:rsid w:val="00770F87"/>
    <w:rsid w:val="00771DA3"/>
    <w:rsid w:val="007821A7"/>
    <w:rsid w:val="007848A4"/>
    <w:rsid w:val="007855A4"/>
    <w:rsid w:val="007855CB"/>
    <w:rsid w:val="007878F0"/>
    <w:rsid w:val="00796307"/>
    <w:rsid w:val="007A4D5E"/>
    <w:rsid w:val="007A7A62"/>
    <w:rsid w:val="007B0688"/>
    <w:rsid w:val="007B0ADB"/>
    <w:rsid w:val="007B2E95"/>
    <w:rsid w:val="007B736A"/>
    <w:rsid w:val="007C1F11"/>
    <w:rsid w:val="007C2243"/>
    <w:rsid w:val="007C40C4"/>
    <w:rsid w:val="007C7E9B"/>
    <w:rsid w:val="007D60FB"/>
    <w:rsid w:val="007E2B24"/>
    <w:rsid w:val="007E7992"/>
    <w:rsid w:val="007F5868"/>
    <w:rsid w:val="007F66D6"/>
    <w:rsid w:val="008134D4"/>
    <w:rsid w:val="00816BC0"/>
    <w:rsid w:val="0082552E"/>
    <w:rsid w:val="00830908"/>
    <w:rsid w:val="00832DE7"/>
    <w:rsid w:val="00836270"/>
    <w:rsid w:val="008412FB"/>
    <w:rsid w:val="008418E3"/>
    <w:rsid w:val="008420F0"/>
    <w:rsid w:val="00844683"/>
    <w:rsid w:val="00851F65"/>
    <w:rsid w:val="00852906"/>
    <w:rsid w:val="00852F22"/>
    <w:rsid w:val="00863D38"/>
    <w:rsid w:val="008652A8"/>
    <w:rsid w:val="0086534B"/>
    <w:rsid w:val="00870264"/>
    <w:rsid w:val="00870E7C"/>
    <w:rsid w:val="00872309"/>
    <w:rsid w:val="0088337B"/>
    <w:rsid w:val="00883BB2"/>
    <w:rsid w:val="00887F47"/>
    <w:rsid w:val="00897AD2"/>
    <w:rsid w:val="008A3A17"/>
    <w:rsid w:val="008A7582"/>
    <w:rsid w:val="008B1AC9"/>
    <w:rsid w:val="008B1F16"/>
    <w:rsid w:val="008B2551"/>
    <w:rsid w:val="008C20C0"/>
    <w:rsid w:val="008C2AA8"/>
    <w:rsid w:val="008D394E"/>
    <w:rsid w:val="008E11F2"/>
    <w:rsid w:val="008E1521"/>
    <w:rsid w:val="008E32AF"/>
    <w:rsid w:val="008F0019"/>
    <w:rsid w:val="008F37E4"/>
    <w:rsid w:val="008F5469"/>
    <w:rsid w:val="00901FD3"/>
    <w:rsid w:val="009020AD"/>
    <w:rsid w:val="00905D95"/>
    <w:rsid w:val="009070FF"/>
    <w:rsid w:val="00915292"/>
    <w:rsid w:val="0091741A"/>
    <w:rsid w:val="00920283"/>
    <w:rsid w:val="0092398F"/>
    <w:rsid w:val="00924BF1"/>
    <w:rsid w:val="009265FF"/>
    <w:rsid w:val="00927425"/>
    <w:rsid w:val="009301E4"/>
    <w:rsid w:val="009343FE"/>
    <w:rsid w:val="0093595F"/>
    <w:rsid w:val="00936DDC"/>
    <w:rsid w:val="0093734B"/>
    <w:rsid w:val="00946670"/>
    <w:rsid w:val="00947FED"/>
    <w:rsid w:val="009539EA"/>
    <w:rsid w:val="00957D4A"/>
    <w:rsid w:val="00961E88"/>
    <w:rsid w:val="00962664"/>
    <w:rsid w:val="00962D14"/>
    <w:rsid w:val="00963518"/>
    <w:rsid w:val="00964497"/>
    <w:rsid w:val="009754CC"/>
    <w:rsid w:val="00977E71"/>
    <w:rsid w:val="00995AFD"/>
    <w:rsid w:val="00995DF5"/>
    <w:rsid w:val="009B0143"/>
    <w:rsid w:val="009B6FCC"/>
    <w:rsid w:val="009C2A4B"/>
    <w:rsid w:val="009C5B07"/>
    <w:rsid w:val="009C68D3"/>
    <w:rsid w:val="009C712D"/>
    <w:rsid w:val="009D31CE"/>
    <w:rsid w:val="009D58B4"/>
    <w:rsid w:val="009D7FBC"/>
    <w:rsid w:val="009E1412"/>
    <w:rsid w:val="009E215F"/>
    <w:rsid w:val="009E3ED5"/>
    <w:rsid w:val="009E424D"/>
    <w:rsid w:val="009E43B2"/>
    <w:rsid w:val="009F2503"/>
    <w:rsid w:val="009F4EB0"/>
    <w:rsid w:val="009F50F3"/>
    <w:rsid w:val="00A0493D"/>
    <w:rsid w:val="00A04B2A"/>
    <w:rsid w:val="00A105FE"/>
    <w:rsid w:val="00A12BBD"/>
    <w:rsid w:val="00A16013"/>
    <w:rsid w:val="00A2169B"/>
    <w:rsid w:val="00A2187D"/>
    <w:rsid w:val="00A2300D"/>
    <w:rsid w:val="00A24BCB"/>
    <w:rsid w:val="00A2699B"/>
    <w:rsid w:val="00A3654C"/>
    <w:rsid w:val="00A54B37"/>
    <w:rsid w:val="00A622E4"/>
    <w:rsid w:val="00A664C3"/>
    <w:rsid w:val="00A76AC3"/>
    <w:rsid w:val="00A80A42"/>
    <w:rsid w:val="00A80F3F"/>
    <w:rsid w:val="00A828AF"/>
    <w:rsid w:val="00A84E17"/>
    <w:rsid w:val="00AA48BC"/>
    <w:rsid w:val="00AB31A3"/>
    <w:rsid w:val="00AC723E"/>
    <w:rsid w:val="00AD0FBF"/>
    <w:rsid w:val="00AD2B2B"/>
    <w:rsid w:val="00AD4B2F"/>
    <w:rsid w:val="00AF281B"/>
    <w:rsid w:val="00AF289C"/>
    <w:rsid w:val="00AF31C3"/>
    <w:rsid w:val="00B00EA8"/>
    <w:rsid w:val="00B01296"/>
    <w:rsid w:val="00B03A4F"/>
    <w:rsid w:val="00B07CA7"/>
    <w:rsid w:val="00B1446F"/>
    <w:rsid w:val="00B25A0A"/>
    <w:rsid w:val="00B26C74"/>
    <w:rsid w:val="00B34777"/>
    <w:rsid w:val="00B34854"/>
    <w:rsid w:val="00B35BBF"/>
    <w:rsid w:val="00B4374A"/>
    <w:rsid w:val="00B44297"/>
    <w:rsid w:val="00B45E55"/>
    <w:rsid w:val="00B51113"/>
    <w:rsid w:val="00B511A6"/>
    <w:rsid w:val="00B60AB1"/>
    <w:rsid w:val="00B61D69"/>
    <w:rsid w:val="00B64E86"/>
    <w:rsid w:val="00B705CA"/>
    <w:rsid w:val="00B734A3"/>
    <w:rsid w:val="00B84CF6"/>
    <w:rsid w:val="00B91C1A"/>
    <w:rsid w:val="00BA022C"/>
    <w:rsid w:val="00BC0C7A"/>
    <w:rsid w:val="00BD1DCD"/>
    <w:rsid w:val="00BD2BC5"/>
    <w:rsid w:val="00BD3DF4"/>
    <w:rsid w:val="00BD7A11"/>
    <w:rsid w:val="00BE696C"/>
    <w:rsid w:val="00BF213F"/>
    <w:rsid w:val="00C047EA"/>
    <w:rsid w:val="00C064E1"/>
    <w:rsid w:val="00C0689A"/>
    <w:rsid w:val="00C120BC"/>
    <w:rsid w:val="00C16F58"/>
    <w:rsid w:val="00C204C9"/>
    <w:rsid w:val="00C342D1"/>
    <w:rsid w:val="00C52C0C"/>
    <w:rsid w:val="00C54E7A"/>
    <w:rsid w:val="00C55B51"/>
    <w:rsid w:val="00C67401"/>
    <w:rsid w:val="00C67A5C"/>
    <w:rsid w:val="00C71596"/>
    <w:rsid w:val="00C741D7"/>
    <w:rsid w:val="00C75D7C"/>
    <w:rsid w:val="00C90C34"/>
    <w:rsid w:val="00C91E1A"/>
    <w:rsid w:val="00C92B77"/>
    <w:rsid w:val="00C95475"/>
    <w:rsid w:val="00C95A93"/>
    <w:rsid w:val="00CA3E7C"/>
    <w:rsid w:val="00CA723D"/>
    <w:rsid w:val="00CB4175"/>
    <w:rsid w:val="00CB6721"/>
    <w:rsid w:val="00CC70CE"/>
    <w:rsid w:val="00CD1154"/>
    <w:rsid w:val="00CD2B95"/>
    <w:rsid w:val="00CD355F"/>
    <w:rsid w:val="00CD3B7A"/>
    <w:rsid w:val="00CD58A7"/>
    <w:rsid w:val="00CD634A"/>
    <w:rsid w:val="00CD7805"/>
    <w:rsid w:val="00CF5302"/>
    <w:rsid w:val="00CF53DD"/>
    <w:rsid w:val="00D02C3B"/>
    <w:rsid w:val="00D04810"/>
    <w:rsid w:val="00D114F2"/>
    <w:rsid w:val="00D12FE2"/>
    <w:rsid w:val="00D36028"/>
    <w:rsid w:val="00D44FEE"/>
    <w:rsid w:val="00D50614"/>
    <w:rsid w:val="00D514FD"/>
    <w:rsid w:val="00D64350"/>
    <w:rsid w:val="00D643B8"/>
    <w:rsid w:val="00D73154"/>
    <w:rsid w:val="00D767A9"/>
    <w:rsid w:val="00D77BA7"/>
    <w:rsid w:val="00D823EE"/>
    <w:rsid w:val="00D911B0"/>
    <w:rsid w:val="00DA11E3"/>
    <w:rsid w:val="00DA7B71"/>
    <w:rsid w:val="00DB0575"/>
    <w:rsid w:val="00DB35A0"/>
    <w:rsid w:val="00DC09EE"/>
    <w:rsid w:val="00DC0B1A"/>
    <w:rsid w:val="00DC5BE5"/>
    <w:rsid w:val="00DD35D0"/>
    <w:rsid w:val="00DD518E"/>
    <w:rsid w:val="00DD5541"/>
    <w:rsid w:val="00DE02DC"/>
    <w:rsid w:val="00DE2F32"/>
    <w:rsid w:val="00DE414D"/>
    <w:rsid w:val="00DE5556"/>
    <w:rsid w:val="00DE59BB"/>
    <w:rsid w:val="00DF3322"/>
    <w:rsid w:val="00DF3FF5"/>
    <w:rsid w:val="00E07A20"/>
    <w:rsid w:val="00E11C2F"/>
    <w:rsid w:val="00E122C0"/>
    <w:rsid w:val="00E2482E"/>
    <w:rsid w:val="00E257E6"/>
    <w:rsid w:val="00E26C33"/>
    <w:rsid w:val="00E26E44"/>
    <w:rsid w:val="00E30A3D"/>
    <w:rsid w:val="00E33F07"/>
    <w:rsid w:val="00E36CD1"/>
    <w:rsid w:val="00E427DD"/>
    <w:rsid w:val="00E538EC"/>
    <w:rsid w:val="00E56029"/>
    <w:rsid w:val="00E56C7A"/>
    <w:rsid w:val="00E9059D"/>
    <w:rsid w:val="00E96F02"/>
    <w:rsid w:val="00EA27F2"/>
    <w:rsid w:val="00EA74C4"/>
    <w:rsid w:val="00EB4731"/>
    <w:rsid w:val="00EB4D0D"/>
    <w:rsid w:val="00EB5D4C"/>
    <w:rsid w:val="00EC0A99"/>
    <w:rsid w:val="00EC2956"/>
    <w:rsid w:val="00EC518C"/>
    <w:rsid w:val="00EC54A8"/>
    <w:rsid w:val="00EC62B4"/>
    <w:rsid w:val="00EC7D6D"/>
    <w:rsid w:val="00EE0472"/>
    <w:rsid w:val="00EE30B6"/>
    <w:rsid w:val="00EE56AA"/>
    <w:rsid w:val="00EE7E23"/>
    <w:rsid w:val="00EF2201"/>
    <w:rsid w:val="00F061BF"/>
    <w:rsid w:val="00F06E65"/>
    <w:rsid w:val="00F10EC1"/>
    <w:rsid w:val="00F125D7"/>
    <w:rsid w:val="00F2000E"/>
    <w:rsid w:val="00F21F66"/>
    <w:rsid w:val="00F304DC"/>
    <w:rsid w:val="00F311D4"/>
    <w:rsid w:val="00F354E7"/>
    <w:rsid w:val="00F377AF"/>
    <w:rsid w:val="00F466F0"/>
    <w:rsid w:val="00F50390"/>
    <w:rsid w:val="00F50B6F"/>
    <w:rsid w:val="00F50F02"/>
    <w:rsid w:val="00F5744D"/>
    <w:rsid w:val="00F700FC"/>
    <w:rsid w:val="00F76546"/>
    <w:rsid w:val="00F82FE6"/>
    <w:rsid w:val="00F87209"/>
    <w:rsid w:val="00F876F2"/>
    <w:rsid w:val="00F93C21"/>
    <w:rsid w:val="00FA378E"/>
    <w:rsid w:val="00FB1B92"/>
    <w:rsid w:val="00FB2845"/>
    <w:rsid w:val="00FB3BFD"/>
    <w:rsid w:val="00FB6E72"/>
    <w:rsid w:val="00FC582C"/>
    <w:rsid w:val="00FC62A0"/>
    <w:rsid w:val="00FC6CBD"/>
    <w:rsid w:val="00FD0E97"/>
    <w:rsid w:val="00FD6D6A"/>
    <w:rsid w:val="00FE5CD7"/>
    <w:rsid w:val="00FF0827"/>
    <w:rsid w:val="00FF0AB7"/>
    <w:rsid w:val="00FF46EB"/>
    <w:rsid w:val="00FF7C65"/>
    <w:rsid w:val="00FF7F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20D72"/>
  <w15:docId w15:val="{E23BC7C0-AD93-4D3F-BDCF-2B275228F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58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26E44"/>
    <w:pPr>
      <w:spacing w:before="100" w:beforeAutospacing="1" w:after="100" w:afterAutospacing="1"/>
    </w:pPr>
    <w:rPr>
      <w:rFonts w:eastAsia="Times New Roman" w:cs="Times New Roman"/>
      <w:sz w:val="24"/>
      <w:szCs w:val="24"/>
    </w:rPr>
  </w:style>
  <w:style w:type="paragraph" w:styleId="Header">
    <w:name w:val="header"/>
    <w:basedOn w:val="Normal"/>
    <w:link w:val="HeaderChar"/>
    <w:uiPriority w:val="99"/>
    <w:unhideWhenUsed/>
    <w:rsid w:val="00F876F2"/>
    <w:pPr>
      <w:tabs>
        <w:tab w:val="center" w:pos="4680"/>
        <w:tab w:val="right" w:pos="9360"/>
      </w:tabs>
    </w:pPr>
  </w:style>
  <w:style w:type="character" w:customStyle="1" w:styleId="HeaderChar">
    <w:name w:val="Header Char"/>
    <w:basedOn w:val="DefaultParagraphFont"/>
    <w:link w:val="Header"/>
    <w:uiPriority w:val="99"/>
    <w:rsid w:val="00F876F2"/>
  </w:style>
  <w:style w:type="paragraph" w:styleId="Footer">
    <w:name w:val="footer"/>
    <w:basedOn w:val="Normal"/>
    <w:link w:val="FooterChar"/>
    <w:uiPriority w:val="99"/>
    <w:unhideWhenUsed/>
    <w:rsid w:val="00F876F2"/>
    <w:pPr>
      <w:tabs>
        <w:tab w:val="center" w:pos="4680"/>
        <w:tab w:val="right" w:pos="9360"/>
      </w:tabs>
    </w:pPr>
  </w:style>
  <w:style w:type="character" w:customStyle="1" w:styleId="FooterChar">
    <w:name w:val="Footer Char"/>
    <w:basedOn w:val="DefaultParagraphFont"/>
    <w:link w:val="Footer"/>
    <w:uiPriority w:val="99"/>
    <w:rsid w:val="00F876F2"/>
  </w:style>
  <w:style w:type="paragraph" w:styleId="ListParagraph">
    <w:name w:val="List Paragraph"/>
    <w:basedOn w:val="Normal"/>
    <w:uiPriority w:val="34"/>
    <w:qFormat/>
    <w:rsid w:val="00034E0F"/>
    <w:pPr>
      <w:ind w:left="720"/>
      <w:contextualSpacing/>
    </w:pPr>
  </w:style>
  <w:style w:type="paragraph" w:styleId="BodyTextIndent">
    <w:name w:val="Body Text Indent"/>
    <w:basedOn w:val="Normal"/>
    <w:link w:val="BodyTextIndentChar"/>
    <w:rsid w:val="003A0940"/>
    <w:pPr>
      <w:spacing w:before="120" w:line="440" w:lineRule="exact"/>
      <w:ind w:firstLine="720"/>
    </w:pPr>
    <w:rPr>
      <w:rFonts w:ascii=".VnTime" w:eastAsia="Times New Roman" w:hAnsi=".VnTime" w:cs="Times New Roman"/>
      <w:szCs w:val="24"/>
    </w:rPr>
  </w:style>
  <w:style w:type="character" w:customStyle="1" w:styleId="BodyTextIndentChar">
    <w:name w:val="Body Text Indent Char"/>
    <w:basedOn w:val="DefaultParagraphFont"/>
    <w:link w:val="BodyTextIndent"/>
    <w:rsid w:val="003A0940"/>
    <w:rPr>
      <w:rFonts w:ascii=".VnTime" w:eastAsia="Times New Roman" w:hAnsi=".VnTime" w:cs="Times New Roman"/>
      <w:szCs w:val="24"/>
    </w:rPr>
  </w:style>
  <w:style w:type="paragraph" w:styleId="FootnoteText">
    <w:name w:val="footnote text"/>
    <w:basedOn w:val="Normal"/>
    <w:link w:val="FootnoteTextChar"/>
    <w:uiPriority w:val="99"/>
    <w:semiHidden/>
    <w:unhideWhenUsed/>
    <w:rsid w:val="00472E47"/>
    <w:rPr>
      <w:sz w:val="20"/>
      <w:szCs w:val="20"/>
    </w:rPr>
  </w:style>
  <w:style w:type="character" w:customStyle="1" w:styleId="FootnoteTextChar">
    <w:name w:val="Footnote Text Char"/>
    <w:basedOn w:val="DefaultParagraphFont"/>
    <w:link w:val="FootnoteText"/>
    <w:uiPriority w:val="99"/>
    <w:semiHidden/>
    <w:rsid w:val="00472E47"/>
    <w:rPr>
      <w:sz w:val="20"/>
      <w:szCs w:val="20"/>
    </w:rPr>
  </w:style>
  <w:style w:type="character" w:styleId="FootnoteReference">
    <w:name w:val="footnote reference"/>
    <w:basedOn w:val="DefaultParagraphFont"/>
    <w:uiPriority w:val="99"/>
    <w:semiHidden/>
    <w:unhideWhenUsed/>
    <w:rsid w:val="00472E47"/>
    <w:rPr>
      <w:vertAlign w:val="superscript"/>
    </w:rPr>
  </w:style>
  <w:style w:type="table" w:styleId="TableGrid">
    <w:name w:val="Table Grid"/>
    <w:basedOn w:val="TableNormal"/>
    <w:uiPriority w:val="59"/>
    <w:rsid w:val="0028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331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317567">
      <w:bodyDiv w:val="1"/>
      <w:marLeft w:val="0"/>
      <w:marRight w:val="0"/>
      <w:marTop w:val="0"/>
      <w:marBottom w:val="0"/>
      <w:divBdr>
        <w:top w:val="none" w:sz="0" w:space="0" w:color="auto"/>
        <w:left w:val="none" w:sz="0" w:space="0" w:color="auto"/>
        <w:bottom w:val="none" w:sz="0" w:space="0" w:color="auto"/>
        <w:right w:val="none" w:sz="0" w:space="0" w:color="auto"/>
      </w:divBdr>
    </w:div>
    <w:div w:id="140923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C9A22-755A-499A-A68D-C255D4613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NOBITA BK</dc:creator>
  <cp:lastModifiedBy>Administrator</cp:lastModifiedBy>
  <cp:revision>18</cp:revision>
  <cp:lastPrinted>2024-08-23T04:07:00Z</cp:lastPrinted>
  <dcterms:created xsi:type="dcterms:W3CDTF">2026-04-27T05:14:00Z</dcterms:created>
  <dcterms:modified xsi:type="dcterms:W3CDTF">2026-04-28T02:44:00Z</dcterms:modified>
</cp:coreProperties>
</file>